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5B8A" w:rsidRPr="000E7FA9" w:rsidTr="00326664">
        <w:tc>
          <w:tcPr>
            <w:tcW w:w="4785" w:type="dxa"/>
          </w:tcPr>
          <w:p w:rsidR="000F5B8A" w:rsidRPr="000E7FA9" w:rsidRDefault="000F5B8A" w:rsidP="000E7FA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02427E" w:rsidRPr="0002427E" w:rsidRDefault="0002427E" w:rsidP="0002427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</w:t>
            </w:r>
            <w:r w:rsidRPr="000242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УТВЕРЖДЕНО </w:t>
            </w:r>
            <w:r w:rsidRPr="0002427E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Pr="0002427E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Pr="0002427E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Pr="0002427E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Pr="0002427E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>Приказ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ом директора</w:t>
            </w:r>
            <w:r w:rsidRPr="000242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02427E" w:rsidRPr="0002427E" w:rsidRDefault="0002427E" w:rsidP="0002427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42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МАУ ДО «ФОК в </w:t>
            </w:r>
            <w:proofErr w:type="spellStart"/>
            <w:r w:rsidRPr="0002427E">
              <w:rPr>
                <w:rFonts w:ascii="Times New Roman" w:hAnsi="Times New Roman" w:cs="Times New Roman"/>
                <w:bCs/>
                <w:sz w:val="18"/>
                <w:szCs w:val="18"/>
              </w:rPr>
              <w:t>р.п</w:t>
            </w:r>
            <w:proofErr w:type="gramStart"/>
            <w:r w:rsidRPr="0002427E">
              <w:rPr>
                <w:rFonts w:ascii="Times New Roman" w:hAnsi="Times New Roman" w:cs="Times New Roman"/>
                <w:bCs/>
                <w:sz w:val="18"/>
                <w:szCs w:val="18"/>
              </w:rPr>
              <w:t>.Ш</w:t>
            </w:r>
            <w:proofErr w:type="gramEnd"/>
            <w:r w:rsidRPr="0002427E">
              <w:rPr>
                <w:rFonts w:ascii="Times New Roman" w:hAnsi="Times New Roman" w:cs="Times New Roman"/>
                <w:bCs/>
                <w:sz w:val="18"/>
                <w:szCs w:val="18"/>
              </w:rPr>
              <w:t>атки</w:t>
            </w:r>
            <w:proofErr w:type="spellEnd"/>
            <w:r w:rsidRPr="000242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02427E" w:rsidRPr="0002427E" w:rsidRDefault="0002427E" w:rsidP="0002427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Нижегородской области»</w:t>
            </w:r>
            <w:r w:rsidRPr="0002427E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</w:p>
          <w:p w:rsidR="00CF7729" w:rsidRPr="0002427E" w:rsidRDefault="0002427E" w:rsidP="0002427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0242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151</w:t>
            </w:r>
            <w:r w:rsidRPr="000242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25.05.2017г</w:t>
            </w:r>
            <w:r w:rsidRPr="0002427E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0F5B8A" w:rsidRPr="000E7FA9" w:rsidRDefault="000F5B8A" w:rsidP="000E7FA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D84003" w:rsidRPr="000E7FA9" w:rsidRDefault="00D84003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:rsidR="00D84003" w:rsidRPr="000E7FA9" w:rsidRDefault="00D84003" w:rsidP="000E7FA9">
      <w:pPr>
        <w:pStyle w:val="a3"/>
        <w:tabs>
          <w:tab w:val="left" w:pos="1134"/>
        </w:tabs>
        <w:spacing w:after="200"/>
        <w:ind w:firstLine="567"/>
        <w:jc w:val="center"/>
        <w:rPr>
          <w:rFonts w:ascii="Times New Roman" w:hAnsi="Times New Roman" w:cs="Times New Roman"/>
          <w:b/>
        </w:rPr>
      </w:pPr>
      <w:r w:rsidRPr="000E7FA9">
        <w:rPr>
          <w:rFonts w:ascii="Times New Roman" w:hAnsi="Times New Roman" w:cs="Times New Roman"/>
          <w:b/>
        </w:rPr>
        <w:t>ПОЛОЖЕНИЕ</w:t>
      </w:r>
    </w:p>
    <w:p w:rsidR="00A53E18" w:rsidRPr="000E7FA9" w:rsidRDefault="000F5B8A" w:rsidP="000E7FA9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</w:rPr>
      </w:pPr>
      <w:r w:rsidRPr="000E7FA9">
        <w:rPr>
          <w:rFonts w:ascii="Times New Roman" w:hAnsi="Times New Roman" w:cs="Times New Roman"/>
          <w:b/>
        </w:rPr>
        <w:t>О порядке предоставления</w:t>
      </w:r>
      <w:r w:rsidR="00D84003" w:rsidRPr="000E7FA9">
        <w:rPr>
          <w:rFonts w:ascii="Times New Roman" w:hAnsi="Times New Roman" w:cs="Times New Roman"/>
          <w:b/>
        </w:rPr>
        <w:t xml:space="preserve"> платных </w:t>
      </w:r>
      <w:r w:rsidR="007C5C2F" w:rsidRPr="000E7FA9">
        <w:rPr>
          <w:rFonts w:ascii="Times New Roman" w:hAnsi="Times New Roman" w:cs="Times New Roman"/>
          <w:b/>
        </w:rPr>
        <w:t xml:space="preserve">услуг </w:t>
      </w:r>
      <w:r w:rsidRPr="000E7FA9">
        <w:rPr>
          <w:rFonts w:ascii="Times New Roman" w:hAnsi="Times New Roman" w:cs="Times New Roman"/>
          <w:b/>
        </w:rPr>
        <w:t xml:space="preserve"> </w:t>
      </w:r>
    </w:p>
    <w:p w:rsidR="00D84003" w:rsidRPr="000E7FA9" w:rsidRDefault="000F5B8A" w:rsidP="000E7FA9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</w:rPr>
      </w:pPr>
      <w:r w:rsidRPr="000E7FA9">
        <w:rPr>
          <w:rFonts w:ascii="Times New Roman" w:hAnsi="Times New Roman" w:cs="Times New Roman"/>
          <w:b/>
        </w:rPr>
        <w:t>МА</w:t>
      </w:r>
      <w:r w:rsidR="007C5C2F" w:rsidRPr="000E7FA9">
        <w:rPr>
          <w:rFonts w:ascii="Times New Roman" w:hAnsi="Times New Roman" w:cs="Times New Roman"/>
          <w:b/>
        </w:rPr>
        <w:t xml:space="preserve">У </w:t>
      </w:r>
      <w:proofErr w:type="gramStart"/>
      <w:r w:rsidR="007C5C2F" w:rsidRPr="000E7FA9">
        <w:rPr>
          <w:rFonts w:ascii="Times New Roman" w:hAnsi="Times New Roman" w:cs="Times New Roman"/>
          <w:b/>
        </w:rPr>
        <w:t>ДО</w:t>
      </w:r>
      <w:proofErr w:type="gramEnd"/>
      <w:r w:rsidR="00D84003" w:rsidRPr="000E7FA9">
        <w:rPr>
          <w:rFonts w:ascii="Times New Roman" w:hAnsi="Times New Roman" w:cs="Times New Roman"/>
          <w:b/>
        </w:rPr>
        <w:t xml:space="preserve"> «</w:t>
      </w:r>
      <w:r w:rsidRPr="000E7FA9">
        <w:rPr>
          <w:rFonts w:ascii="Times New Roman" w:hAnsi="Times New Roman" w:cs="Times New Roman"/>
          <w:b/>
        </w:rPr>
        <w:t xml:space="preserve">ФОК в </w:t>
      </w:r>
      <w:proofErr w:type="spellStart"/>
      <w:r w:rsidRPr="000E7FA9">
        <w:rPr>
          <w:rFonts w:ascii="Times New Roman" w:hAnsi="Times New Roman" w:cs="Times New Roman"/>
          <w:b/>
        </w:rPr>
        <w:t>р.п</w:t>
      </w:r>
      <w:proofErr w:type="spellEnd"/>
      <w:r w:rsidRPr="000E7FA9">
        <w:rPr>
          <w:rFonts w:ascii="Times New Roman" w:hAnsi="Times New Roman" w:cs="Times New Roman"/>
          <w:b/>
        </w:rPr>
        <w:t xml:space="preserve">. </w:t>
      </w:r>
      <w:proofErr w:type="gramStart"/>
      <w:r w:rsidRPr="000E7FA9">
        <w:rPr>
          <w:rFonts w:ascii="Times New Roman" w:hAnsi="Times New Roman" w:cs="Times New Roman"/>
          <w:b/>
        </w:rPr>
        <w:t>Шатки Нижегородской области</w:t>
      </w:r>
      <w:r w:rsidR="00D84003" w:rsidRPr="000E7FA9">
        <w:rPr>
          <w:rFonts w:ascii="Times New Roman" w:hAnsi="Times New Roman" w:cs="Times New Roman"/>
          <w:b/>
        </w:rPr>
        <w:t>»</w:t>
      </w:r>
      <w:proofErr w:type="gramEnd"/>
    </w:p>
    <w:p w:rsidR="00A53E18" w:rsidRPr="000E7FA9" w:rsidRDefault="00A53E18" w:rsidP="000E7FA9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</w:rPr>
      </w:pPr>
    </w:p>
    <w:p w:rsidR="00D84003" w:rsidRPr="000E7FA9" w:rsidRDefault="00D84003" w:rsidP="000E7FA9">
      <w:pPr>
        <w:pStyle w:val="a3"/>
        <w:numPr>
          <w:ilvl w:val="0"/>
          <w:numId w:val="1"/>
        </w:numPr>
        <w:tabs>
          <w:tab w:val="left" w:pos="1134"/>
        </w:tabs>
        <w:spacing w:after="200"/>
        <w:ind w:left="0" w:firstLine="567"/>
        <w:jc w:val="center"/>
        <w:rPr>
          <w:rFonts w:ascii="Times New Roman" w:hAnsi="Times New Roman" w:cs="Times New Roman"/>
          <w:b/>
        </w:rPr>
      </w:pPr>
      <w:r w:rsidRPr="000E7FA9">
        <w:rPr>
          <w:rFonts w:ascii="Times New Roman" w:hAnsi="Times New Roman" w:cs="Times New Roman"/>
          <w:b/>
        </w:rPr>
        <w:t>Общие положения</w:t>
      </w:r>
    </w:p>
    <w:p w:rsidR="00A15B51" w:rsidRPr="000E7FA9" w:rsidRDefault="00D84003" w:rsidP="000E7FA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Положение о </w:t>
      </w:r>
      <w:r w:rsidR="000F5B8A" w:rsidRPr="000E7FA9">
        <w:rPr>
          <w:rFonts w:ascii="Times New Roman" w:hAnsi="Times New Roman" w:cs="Times New Roman"/>
        </w:rPr>
        <w:t>порядке предоставления</w:t>
      </w:r>
      <w:r w:rsidRPr="000E7FA9">
        <w:rPr>
          <w:rFonts w:ascii="Times New Roman" w:hAnsi="Times New Roman" w:cs="Times New Roman"/>
        </w:rPr>
        <w:t xml:space="preserve"> платных услуг</w:t>
      </w:r>
      <w:r w:rsidR="000F5B8A" w:rsidRPr="000E7FA9">
        <w:rPr>
          <w:rFonts w:ascii="Times New Roman" w:hAnsi="Times New Roman" w:cs="Times New Roman"/>
        </w:rPr>
        <w:t xml:space="preserve"> в МА</w:t>
      </w:r>
      <w:r w:rsidR="007C5C2F" w:rsidRPr="000E7FA9">
        <w:rPr>
          <w:rFonts w:ascii="Times New Roman" w:hAnsi="Times New Roman" w:cs="Times New Roman"/>
        </w:rPr>
        <w:t>У ДО «</w:t>
      </w:r>
      <w:r w:rsidR="000F5B8A" w:rsidRPr="000E7FA9">
        <w:rPr>
          <w:rFonts w:ascii="Times New Roman" w:hAnsi="Times New Roman" w:cs="Times New Roman"/>
        </w:rPr>
        <w:t xml:space="preserve">ФОК в </w:t>
      </w:r>
      <w:proofErr w:type="spellStart"/>
      <w:r w:rsidR="000F5B8A" w:rsidRPr="000E7FA9">
        <w:rPr>
          <w:rFonts w:ascii="Times New Roman" w:hAnsi="Times New Roman" w:cs="Times New Roman"/>
        </w:rPr>
        <w:t>р.п</w:t>
      </w:r>
      <w:proofErr w:type="gramStart"/>
      <w:r w:rsidR="000F5B8A" w:rsidRPr="000E7FA9">
        <w:rPr>
          <w:rFonts w:ascii="Times New Roman" w:hAnsi="Times New Roman" w:cs="Times New Roman"/>
        </w:rPr>
        <w:t>.Ш</w:t>
      </w:r>
      <w:proofErr w:type="gramEnd"/>
      <w:r w:rsidR="000F5B8A" w:rsidRPr="000E7FA9">
        <w:rPr>
          <w:rFonts w:ascii="Times New Roman" w:hAnsi="Times New Roman" w:cs="Times New Roman"/>
        </w:rPr>
        <w:t>атки</w:t>
      </w:r>
      <w:proofErr w:type="spellEnd"/>
      <w:r w:rsidR="000F5B8A" w:rsidRPr="000E7FA9">
        <w:rPr>
          <w:rFonts w:ascii="Times New Roman" w:hAnsi="Times New Roman" w:cs="Times New Roman"/>
        </w:rPr>
        <w:t xml:space="preserve"> Нижегородской области» (далее по тексту –</w:t>
      </w:r>
      <w:r w:rsidR="00301B74" w:rsidRPr="000E7FA9">
        <w:rPr>
          <w:rFonts w:ascii="Times New Roman" w:hAnsi="Times New Roman" w:cs="Times New Roman"/>
        </w:rPr>
        <w:t xml:space="preserve"> Положение</w:t>
      </w:r>
      <w:r w:rsidR="000F5B8A" w:rsidRPr="000E7FA9">
        <w:rPr>
          <w:rFonts w:ascii="Times New Roman" w:hAnsi="Times New Roman" w:cs="Times New Roman"/>
        </w:rPr>
        <w:t>)</w:t>
      </w:r>
      <w:r w:rsidR="00301B74" w:rsidRPr="000E7FA9">
        <w:rPr>
          <w:rFonts w:ascii="Times New Roman" w:hAnsi="Times New Roman" w:cs="Times New Roman"/>
        </w:rPr>
        <w:t xml:space="preserve"> разработано </w:t>
      </w:r>
      <w:r w:rsidR="000F5B8A" w:rsidRPr="000E7FA9">
        <w:rPr>
          <w:rFonts w:ascii="Times New Roman" w:hAnsi="Times New Roman" w:cs="Times New Roman"/>
        </w:rPr>
        <w:t xml:space="preserve">в соответствии </w:t>
      </w:r>
      <w:r w:rsidR="00B455E9" w:rsidRPr="000E7FA9">
        <w:rPr>
          <w:rFonts w:ascii="Times New Roman" w:hAnsi="Times New Roman" w:cs="Times New Roman"/>
        </w:rPr>
        <w:t xml:space="preserve">с Гражданским кодексом Российской Федерации, </w:t>
      </w:r>
      <w:r w:rsidR="00301B74" w:rsidRPr="000E7FA9">
        <w:rPr>
          <w:rFonts w:ascii="Times New Roman" w:hAnsi="Times New Roman" w:cs="Times New Roman"/>
        </w:rPr>
        <w:t>Федер</w:t>
      </w:r>
      <w:r w:rsidR="000F5B8A" w:rsidRPr="000E7FA9">
        <w:rPr>
          <w:rFonts w:ascii="Times New Roman" w:hAnsi="Times New Roman" w:cs="Times New Roman"/>
        </w:rPr>
        <w:t>альными</w:t>
      </w:r>
      <w:r w:rsidRPr="000E7FA9">
        <w:rPr>
          <w:rFonts w:ascii="Times New Roman" w:hAnsi="Times New Roman" w:cs="Times New Roman"/>
        </w:rPr>
        <w:t xml:space="preserve"> закона</w:t>
      </w:r>
      <w:r w:rsidR="000F5B8A" w:rsidRPr="000E7FA9">
        <w:rPr>
          <w:rFonts w:ascii="Times New Roman" w:hAnsi="Times New Roman" w:cs="Times New Roman"/>
        </w:rPr>
        <w:t>ми:</w:t>
      </w:r>
      <w:r w:rsidRPr="000E7FA9">
        <w:rPr>
          <w:rFonts w:ascii="Times New Roman" w:hAnsi="Times New Roman" w:cs="Times New Roman"/>
        </w:rPr>
        <w:t xml:space="preserve"> от 29.12.2012 №</w:t>
      </w:r>
      <w:r w:rsidR="000F5B8A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273-ФЗ «Об образовании в Российской Федерации»,</w:t>
      </w:r>
      <w:r w:rsidR="000F5B8A" w:rsidRPr="000E7FA9">
        <w:rPr>
          <w:rFonts w:ascii="Times New Roman" w:hAnsi="Times New Roman" w:cs="Times New Roman"/>
          <w:color w:val="313131"/>
        </w:rPr>
        <w:t xml:space="preserve"> </w:t>
      </w:r>
      <w:r w:rsidR="000F5B8A" w:rsidRPr="000E7FA9">
        <w:rPr>
          <w:rFonts w:ascii="Times New Roman" w:hAnsi="Times New Roman" w:cs="Times New Roman"/>
        </w:rPr>
        <w:t>от 03.11.2006г. №</w:t>
      </w:r>
      <w:r w:rsidR="00B455E9" w:rsidRPr="000E7FA9">
        <w:rPr>
          <w:rFonts w:ascii="Times New Roman" w:hAnsi="Times New Roman" w:cs="Times New Roman"/>
        </w:rPr>
        <w:t xml:space="preserve"> </w:t>
      </w:r>
      <w:r w:rsidR="000F5B8A" w:rsidRPr="000E7FA9">
        <w:rPr>
          <w:rFonts w:ascii="Times New Roman" w:hAnsi="Times New Roman" w:cs="Times New Roman"/>
        </w:rPr>
        <w:t>174-ФЗ «Об автономных учреждениях», от 04.12.2007 № 329-ФЗ</w:t>
      </w:r>
      <w:r w:rsidR="00B455E9" w:rsidRPr="000E7FA9">
        <w:rPr>
          <w:rFonts w:ascii="Times New Roman" w:hAnsi="Times New Roman" w:cs="Times New Roman"/>
        </w:rPr>
        <w:t xml:space="preserve"> «О физической культуре и спорте в Российской Федерации»</w:t>
      </w:r>
      <w:r w:rsidR="000F5B8A" w:rsidRPr="000E7FA9">
        <w:rPr>
          <w:rFonts w:ascii="Times New Roman" w:hAnsi="Times New Roman" w:cs="Times New Roman"/>
        </w:rPr>
        <w:t>,</w:t>
      </w:r>
      <w:r w:rsidRPr="000E7FA9">
        <w:rPr>
          <w:rFonts w:ascii="Times New Roman" w:hAnsi="Times New Roman" w:cs="Times New Roman"/>
        </w:rPr>
        <w:t xml:space="preserve"> Закона РФ </w:t>
      </w:r>
      <w:r w:rsidR="00B455E9" w:rsidRPr="000E7FA9">
        <w:rPr>
          <w:rFonts w:ascii="Times New Roman" w:hAnsi="Times New Roman" w:cs="Times New Roman"/>
        </w:rPr>
        <w:t xml:space="preserve">от 07.02.1992 </w:t>
      </w:r>
      <w:proofErr w:type="gramStart"/>
      <w:r w:rsidR="00B455E9" w:rsidRPr="000E7FA9">
        <w:rPr>
          <w:rFonts w:ascii="Times New Roman" w:hAnsi="Times New Roman" w:cs="Times New Roman"/>
        </w:rPr>
        <w:t xml:space="preserve">г. № 2300-1 «О защите прав потребителей», </w:t>
      </w:r>
      <w:r w:rsidR="00151170" w:rsidRPr="000E7FA9">
        <w:rPr>
          <w:rFonts w:ascii="Times New Roman" w:hAnsi="Times New Roman" w:cs="Times New Roman"/>
        </w:rPr>
        <w:t>Постановлением Правительства Российской Федерации от 05.07.2001 г. №505 "Об утверждении правил оказания платных образовательных услуг",</w:t>
      </w:r>
      <w:r w:rsidR="00A15B51" w:rsidRPr="000E7FA9">
        <w:rPr>
          <w:rFonts w:ascii="Times New Roman" w:hAnsi="Times New Roman" w:cs="Times New Roman"/>
        </w:rPr>
        <w:t xml:space="preserve"> Закона Нижегородской области от 11 июня 2009 года № 76-З «О физической культуре и спорте в Нижегородской области»</w:t>
      </w:r>
      <w:r w:rsidR="003A3722" w:rsidRPr="000E7FA9">
        <w:rPr>
          <w:rFonts w:ascii="Times New Roman" w:hAnsi="Times New Roman" w:cs="Times New Roman"/>
        </w:rPr>
        <w:t>, М</w:t>
      </w:r>
      <w:r w:rsidR="00A15B51" w:rsidRPr="000E7FA9">
        <w:rPr>
          <w:rFonts w:ascii="Times New Roman" w:hAnsi="Times New Roman" w:cs="Times New Roman"/>
        </w:rPr>
        <w:t>етодических рекомендаций по оказанию платных услуг государственными учреждениями физкультурно-оздоровительной направленности от 02.12.2009г.</w:t>
      </w:r>
      <w:proofErr w:type="gramEnd"/>
      <w:r w:rsidR="00A15B51" w:rsidRPr="000E7FA9">
        <w:rPr>
          <w:rFonts w:ascii="Times New Roman" w:hAnsi="Times New Roman" w:cs="Times New Roman"/>
        </w:rPr>
        <w:t xml:space="preserve"> № 1960,</w:t>
      </w:r>
      <w:r w:rsidR="00B455E9" w:rsidRPr="000E7FA9">
        <w:rPr>
          <w:rFonts w:ascii="Times New Roman" w:hAnsi="Times New Roman" w:cs="Times New Roman"/>
        </w:rPr>
        <w:t xml:space="preserve"> Уставом М</w:t>
      </w:r>
      <w:r w:rsidRPr="000E7FA9">
        <w:rPr>
          <w:rFonts w:ascii="Times New Roman" w:hAnsi="Times New Roman" w:cs="Times New Roman"/>
        </w:rPr>
        <w:t>униц</w:t>
      </w:r>
      <w:r w:rsidR="00301B74" w:rsidRPr="000E7FA9">
        <w:rPr>
          <w:rFonts w:ascii="Times New Roman" w:hAnsi="Times New Roman" w:cs="Times New Roman"/>
        </w:rPr>
        <w:t>ипального</w:t>
      </w:r>
      <w:r w:rsidRPr="000E7FA9">
        <w:rPr>
          <w:rFonts w:ascii="Times New Roman" w:hAnsi="Times New Roman" w:cs="Times New Roman"/>
        </w:rPr>
        <w:t xml:space="preserve"> </w:t>
      </w:r>
      <w:r w:rsidR="00B455E9" w:rsidRPr="000E7FA9">
        <w:rPr>
          <w:rFonts w:ascii="Times New Roman" w:hAnsi="Times New Roman" w:cs="Times New Roman"/>
        </w:rPr>
        <w:t>автономного</w:t>
      </w:r>
      <w:r w:rsidRPr="000E7FA9">
        <w:rPr>
          <w:rFonts w:ascii="Times New Roman" w:hAnsi="Times New Roman" w:cs="Times New Roman"/>
        </w:rPr>
        <w:t xml:space="preserve"> учреждения дополнительного образования «</w:t>
      </w:r>
      <w:r w:rsidR="00B455E9" w:rsidRPr="000E7FA9">
        <w:rPr>
          <w:rFonts w:ascii="Times New Roman" w:hAnsi="Times New Roman" w:cs="Times New Roman"/>
        </w:rPr>
        <w:t xml:space="preserve">Физкультурно-оздоровительный комплекс в </w:t>
      </w:r>
      <w:proofErr w:type="spellStart"/>
      <w:r w:rsidR="00B455E9" w:rsidRPr="000E7FA9">
        <w:rPr>
          <w:rFonts w:ascii="Times New Roman" w:hAnsi="Times New Roman" w:cs="Times New Roman"/>
        </w:rPr>
        <w:t>р.п</w:t>
      </w:r>
      <w:proofErr w:type="spellEnd"/>
      <w:r w:rsidR="00B455E9" w:rsidRPr="000E7FA9">
        <w:rPr>
          <w:rFonts w:ascii="Times New Roman" w:hAnsi="Times New Roman" w:cs="Times New Roman"/>
        </w:rPr>
        <w:t>.</w:t>
      </w:r>
      <w:r w:rsidR="006F6FF5" w:rsidRPr="000E7FA9">
        <w:rPr>
          <w:rFonts w:ascii="Times New Roman" w:hAnsi="Times New Roman" w:cs="Times New Roman"/>
        </w:rPr>
        <w:t xml:space="preserve"> </w:t>
      </w:r>
      <w:proofErr w:type="gramStart"/>
      <w:r w:rsidR="00B455E9" w:rsidRPr="000E7FA9">
        <w:rPr>
          <w:rFonts w:ascii="Times New Roman" w:hAnsi="Times New Roman" w:cs="Times New Roman"/>
        </w:rPr>
        <w:t>Шатки Нижегородской области</w:t>
      </w:r>
      <w:r w:rsidRPr="000E7FA9">
        <w:rPr>
          <w:rFonts w:ascii="Times New Roman" w:hAnsi="Times New Roman" w:cs="Times New Roman"/>
        </w:rPr>
        <w:t>»</w:t>
      </w:r>
      <w:r w:rsidR="00301B74" w:rsidRPr="000E7FA9">
        <w:rPr>
          <w:rFonts w:ascii="Times New Roman" w:hAnsi="Times New Roman" w:cs="Times New Roman"/>
        </w:rPr>
        <w:t>.</w:t>
      </w:r>
      <w:proofErr w:type="gramEnd"/>
    </w:p>
    <w:p w:rsidR="00635A82" w:rsidRPr="000E7FA9" w:rsidRDefault="00151170" w:rsidP="000E7FA9">
      <w:pPr>
        <w:pStyle w:val="a3"/>
        <w:numPr>
          <w:ilvl w:val="1"/>
          <w:numId w:val="1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  </w:t>
      </w:r>
      <w:proofErr w:type="gramStart"/>
      <w:r w:rsidR="00301B74" w:rsidRPr="000E7FA9">
        <w:rPr>
          <w:rFonts w:ascii="Times New Roman" w:hAnsi="Times New Roman" w:cs="Times New Roman"/>
        </w:rPr>
        <w:t>Понятия</w:t>
      </w:r>
      <w:proofErr w:type="gramEnd"/>
      <w:r w:rsidR="00301B74" w:rsidRPr="000E7FA9">
        <w:rPr>
          <w:rFonts w:ascii="Times New Roman" w:hAnsi="Times New Roman" w:cs="Times New Roman"/>
        </w:rPr>
        <w:t xml:space="preserve"> используемые в настоящем Положении:</w:t>
      </w:r>
    </w:p>
    <w:p w:rsidR="00635A82" w:rsidRPr="000E7FA9" w:rsidRDefault="003A3722" w:rsidP="000E7FA9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        Потребитель</w:t>
      </w:r>
      <w:r w:rsidR="00635A82" w:rsidRPr="000E7FA9">
        <w:rPr>
          <w:rFonts w:ascii="Times New Roman" w:hAnsi="Times New Roman" w:cs="Times New Roman"/>
        </w:rPr>
        <w:t xml:space="preserve">  - организация или гражданин, имеющие намерение заказать, либо заказывающие физкультурно-спортивные услуги для себя или несовершеннолетних граждан, либо получающие физку</w:t>
      </w:r>
      <w:r w:rsidR="00A15B51" w:rsidRPr="000E7FA9">
        <w:rPr>
          <w:rFonts w:ascii="Times New Roman" w:hAnsi="Times New Roman" w:cs="Times New Roman"/>
        </w:rPr>
        <w:t>льтурно-спортивные услуги лично.</w:t>
      </w:r>
    </w:p>
    <w:p w:rsidR="00635A82" w:rsidRPr="000E7FA9" w:rsidRDefault="00635A82" w:rsidP="000E7FA9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color w:val="000000"/>
        </w:rPr>
      </w:pPr>
      <w:r w:rsidRPr="000E7FA9">
        <w:rPr>
          <w:rFonts w:ascii="Times New Roman" w:hAnsi="Times New Roman" w:cs="Times New Roman"/>
          <w:color w:val="000000"/>
        </w:rPr>
        <w:t xml:space="preserve"> </w:t>
      </w:r>
    </w:p>
    <w:p w:rsidR="00EC4722" w:rsidRPr="000E7FA9" w:rsidRDefault="003A3722" w:rsidP="000E7FA9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color w:val="000000"/>
        </w:rPr>
      </w:pPr>
      <w:r w:rsidRPr="000E7FA9">
        <w:rPr>
          <w:rFonts w:ascii="Times New Roman" w:hAnsi="Times New Roman" w:cs="Times New Roman"/>
          <w:color w:val="000000"/>
        </w:rPr>
        <w:t xml:space="preserve">        </w:t>
      </w:r>
      <w:r w:rsidR="00EC4722" w:rsidRPr="000E7FA9">
        <w:rPr>
          <w:rFonts w:ascii="Times New Roman" w:hAnsi="Times New Roman" w:cs="Times New Roman"/>
          <w:color w:val="000000"/>
        </w:rPr>
        <w:t>Исполнитель</w:t>
      </w:r>
      <w:r w:rsidRPr="000E7FA9">
        <w:rPr>
          <w:rFonts w:ascii="Times New Roman" w:hAnsi="Times New Roman" w:cs="Times New Roman"/>
          <w:color w:val="000000"/>
        </w:rPr>
        <w:t xml:space="preserve"> </w:t>
      </w:r>
      <w:r w:rsidR="00301B74" w:rsidRPr="000E7FA9">
        <w:rPr>
          <w:rFonts w:ascii="Times New Roman" w:hAnsi="Times New Roman" w:cs="Times New Roman"/>
          <w:color w:val="000000"/>
        </w:rPr>
        <w:t xml:space="preserve">– </w:t>
      </w:r>
      <w:r w:rsidR="00EC4722" w:rsidRPr="000E7FA9">
        <w:rPr>
          <w:rFonts w:ascii="Times New Roman" w:hAnsi="Times New Roman" w:cs="Times New Roman"/>
        </w:rPr>
        <w:t xml:space="preserve">Муниципальное автономное учреждение дополнительного образования «Физкультурно-оздоровительный комплекс в </w:t>
      </w:r>
      <w:proofErr w:type="spellStart"/>
      <w:r w:rsidR="00EC4722" w:rsidRPr="000E7FA9">
        <w:rPr>
          <w:rFonts w:ascii="Times New Roman" w:hAnsi="Times New Roman" w:cs="Times New Roman"/>
        </w:rPr>
        <w:t>р.п</w:t>
      </w:r>
      <w:proofErr w:type="gramStart"/>
      <w:r w:rsidR="00EC4722" w:rsidRPr="000E7FA9">
        <w:rPr>
          <w:rFonts w:ascii="Times New Roman" w:hAnsi="Times New Roman" w:cs="Times New Roman"/>
        </w:rPr>
        <w:t>.Ш</w:t>
      </w:r>
      <w:proofErr w:type="gramEnd"/>
      <w:r w:rsidR="00EC4722" w:rsidRPr="000E7FA9">
        <w:rPr>
          <w:rFonts w:ascii="Times New Roman" w:hAnsi="Times New Roman" w:cs="Times New Roman"/>
        </w:rPr>
        <w:t>атки</w:t>
      </w:r>
      <w:proofErr w:type="spellEnd"/>
      <w:r w:rsidR="00EC4722" w:rsidRPr="000E7FA9">
        <w:rPr>
          <w:rFonts w:ascii="Times New Roman" w:hAnsi="Times New Roman" w:cs="Times New Roman"/>
        </w:rPr>
        <w:t xml:space="preserve"> Нижегородской области»</w:t>
      </w:r>
      <w:r w:rsidR="00EC4722" w:rsidRPr="000E7FA9">
        <w:rPr>
          <w:rFonts w:ascii="Times New Roman" w:hAnsi="Times New Roman" w:cs="Times New Roman"/>
          <w:color w:val="000000"/>
        </w:rPr>
        <w:t xml:space="preserve"> (далее Учреждение).</w:t>
      </w:r>
    </w:p>
    <w:p w:rsidR="00C7622E" w:rsidRPr="000E7FA9" w:rsidRDefault="00C7622E" w:rsidP="000E7FA9">
      <w:pPr>
        <w:pStyle w:val="normacttext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0E7FA9">
        <w:rPr>
          <w:sz w:val="22"/>
          <w:szCs w:val="22"/>
        </w:rPr>
        <w:t xml:space="preserve"> </w:t>
      </w:r>
      <w:r w:rsidRPr="000E7FA9">
        <w:rPr>
          <w:sz w:val="22"/>
          <w:szCs w:val="22"/>
        </w:rPr>
        <w:tab/>
      </w:r>
      <w:r w:rsidRPr="000E7FA9">
        <w:rPr>
          <w:color w:val="000000"/>
          <w:sz w:val="22"/>
          <w:szCs w:val="22"/>
        </w:rPr>
        <w:t>Сопровождающее лицо -    или законный представитель Потребителя.</w:t>
      </w:r>
    </w:p>
    <w:p w:rsidR="00C7622E" w:rsidRPr="000E7FA9" w:rsidRDefault="00C7622E" w:rsidP="000E7FA9">
      <w:pPr>
        <w:pStyle w:val="normacttext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591CBF" w:rsidRPr="000E7FA9" w:rsidRDefault="00C7622E" w:rsidP="000242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ab/>
      </w:r>
      <w:r w:rsidR="006F6FF5" w:rsidRPr="000E7FA9">
        <w:rPr>
          <w:rFonts w:ascii="Times New Roman" w:hAnsi="Times New Roman" w:cs="Times New Roman"/>
        </w:rPr>
        <w:t>Под платными услугами понимаются услуги населению на платной основе</w:t>
      </w:r>
      <w:r w:rsidR="00D43916" w:rsidRPr="000E7FA9">
        <w:rPr>
          <w:rFonts w:ascii="Times New Roman" w:hAnsi="Times New Roman" w:cs="Times New Roman"/>
        </w:rPr>
        <w:t xml:space="preserve"> </w:t>
      </w:r>
      <w:r w:rsidR="006F6FF5" w:rsidRPr="000E7FA9">
        <w:rPr>
          <w:rFonts w:ascii="Times New Roman" w:hAnsi="Times New Roman" w:cs="Times New Roman"/>
        </w:rPr>
        <w:t>сверх объемов и условий, предусмотренных муниципальным заданием Администрации</w:t>
      </w:r>
      <w:r w:rsidR="00D43916" w:rsidRPr="000E7FA9">
        <w:rPr>
          <w:rFonts w:ascii="Times New Roman" w:hAnsi="Times New Roman" w:cs="Times New Roman"/>
        </w:rPr>
        <w:t xml:space="preserve"> </w:t>
      </w:r>
      <w:proofErr w:type="spellStart"/>
      <w:r w:rsidR="006F6FF5" w:rsidRPr="000E7FA9">
        <w:rPr>
          <w:rFonts w:ascii="Times New Roman" w:hAnsi="Times New Roman" w:cs="Times New Roman"/>
        </w:rPr>
        <w:t>Шатковского</w:t>
      </w:r>
      <w:proofErr w:type="spellEnd"/>
      <w:r w:rsidR="006F6FF5" w:rsidRPr="000E7FA9">
        <w:rPr>
          <w:rFonts w:ascii="Times New Roman" w:hAnsi="Times New Roman" w:cs="Times New Roman"/>
        </w:rPr>
        <w:t xml:space="preserve"> муниципального района Нижегородской области.</w:t>
      </w:r>
    </w:p>
    <w:p w:rsidR="00591CBF" w:rsidRPr="000E7FA9" w:rsidRDefault="00591CBF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        Платные услуги подразделяются </w:t>
      </w:r>
      <w:proofErr w:type="gramStart"/>
      <w:r w:rsidRPr="000E7FA9">
        <w:rPr>
          <w:rFonts w:ascii="Times New Roman" w:hAnsi="Times New Roman" w:cs="Times New Roman"/>
        </w:rPr>
        <w:t>на</w:t>
      </w:r>
      <w:proofErr w:type="gramEnd"/>
      <w:r w:rsidRPr="000E7FA9">
        <w:rPr>
          <w:rFonts w:ascii="Times New Roman" w:hAnsi="Times New Roman" w:cs="Times New Roman"/>
        </w:rPr>
        <w:t xml:space="preserve"> образовательные и </w:t>
      </w:r>
      <w:proofErr w:type="spellStart"/>
      <w:r w:rsidRPr="000E7FA9">
        <w:rPr>
          <w:rFonts w:ascii="Times New Roman" w:hAnsi="Times New Roman" w:cs="Times New Roman"/>
        </w:rPr>
        <w:t>необразовательные</w:t>
      </w:r>
      <w:proofErr w:type="spellEnd"/>
      <w:r w:rsidRPr="000E7FA9">
        <w:rPr>
          <w:rFonts w:ascii="Times New Roman" w:hAnsi="Times New Roman" w:cs="Times New Roman"/>
        </w:rPr>
        <w:t>.</w:t>
      </w:r>
    </w:p>
    <w:p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</w:p>
    <w:p w:rsidR="00591CBF" w:rsidRPr="000E7FA9" w:rsidRDefault="00591CBF" w:rsidP="000E7FA9">
      <w:pPr>
        <w:pStyle w:val="ab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Платные услуги предоставляются с целью всестороннего удовлетворения потребностей граждан в области физической культуры и спорта, улучшения качества физкультурно-спортивных услуг, привлечения дополнительных финансовых сре</w:t>
      </w:r>
      <w:proofErr w:type="gramStart"/>
      <w:r w:rsidRPr="000E7FA9">
        <w:rPr>
          <w:rFonts w:ascii="Times New Roman" w:hAnsi="Times New Roman" w:cs="Times New Roman"/>
        </w:rPr>
        <w:t>дств дл</w:t>
      </w:r>
      <w:proofErr w:type="gramEnd"/>
      <w:r w:rsidRPr="000E7FA9">
        <w:rPr>
          <w:rFonts w:ascii="Times New Roman" w:hAnsi="Times New Roman" w:cs="Times New Roman"/>
        </w:rPr>
        <w:t>я обеспечения, развития и совершенствования физкультурно-спортивных услуг, расширения материально-технической базы Учреждения, обеспечения максимально возможной загруженности Учреждения, создания возможности организации занятий физической культурой и спортом по месту жительства.</w:t>
      </w:r>
    </w:p>
    <w:p w:rsidR="00591CBF" w:rsidRPr="000E7FA9" w:rsidRDefault="00591CBF" w:rsidP="000E7FA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055EB6" w:rsidRPr="000E7FA9" w:rsidRDefault="00301B74" w:rsidP="000E7FA9">
      <w:pPr>
        <w:pStyle w:val="normacttext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Положение определяет порядок и условия предоставления платных услуг в Учреждении.</w:t>
      </w:r>
    </w:p>
    <w:p w:rsidR="00DE67AB" w:rsidRPr="000E7FA9" w:rsidRDefault="00DE67AB" w:rsidP="000E7FA9">
      <w:pPr>
        <w:pStyle w:val="normacttext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textAlignment w:val="baseline"/>
        <w:rPr>
          <w:sz w:val="22"/>
          <w:szCs w:val="22"/>
        </w:rPr>
      </w:pPr>
      <w:r w:rsidRPr="000E7FA9">
        <w:rPr>
          <w:sz w:val="22"/>
          <w:szCs w:val="22"/>
        </w:rPr>
        <w:t>Оказание платных услуг Исполнителем является частью финансово-хозяйственной деятельности Исполнителя и регулируется Бюджетным и Налоговым кодексами Российской Федерации, Уставом Исполнителя, а также настоящим Положением.</w:t>
      </w:r>
    </w:p>
    <w:p w:rsidR="00B437D2" w:rsidRPr="000E7FA9" w:rsidRDefault="00B437D2" w:rsidP="000E7FA9">
      <w:pPr>
        <w:pStyle w:val="normacttext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567"/>
        <w:jc w:val="both"/>
        <w:textAlignment w:val="baseline"/>
        <w:rPr>
          <w:sz w:val="22"/>
          <w:szCs w:val="22"/>
        </w:rPr>
      </w:pPr>
    </w:p>
    <w:p w:rsidR="00B437D2" w:rsidRPr="000E7FA9" w:rsidRDefault="00EA0BFD" w:rsidP="000E7FA9">
      <w:pPr>
        <w:pStyle w:val="normacttext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Положение</w:t>
      </w:r>
      <w:r w:rsidR="00B437D2" w:rsidRPr="000E7FA9">
        <w:rPr>
          <w:color w:val="000000"/>
          <w:sz w:val="22"/>
          <w:szCs w:val="22"/>
        </w:rPr>
        <w:t xml:space="preserve"> утверждается приказом директора Учреждения</w:t>
      </w:r>
      <w:r>
        <w:rPr>
          <w:color w:val="000000"/>
          <w:sz w:val="22"/>
          <w:szCs w:val="22"/>
        </w:rPr>
        <w:t>, после рассмотрения Наблюдательным советом.</w:t>
      </w:r>
      <w:bookmarkStart w:id="0" w:name="_GoBack"/>
      <w:bookmarkEnd w:id="0"/>
    </w:p>
    <w:p w:rsidR="00C36CAB" w:rsidRPr="000E7FA9" w:rsidRDefault="00DA24B0" w:rsidP="000E7FA9">
      <w:pPr>
        <w:pStyle w:val="normacttext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textAlignment w:val="baseline"/>
        <w:rPr>
          <w:sz w:val="22"/>
          <w:szCs w:val="22"/>
        </w:rPr>
      </w:pPr>
      <w:r w:rsidRPr="000E7FA9">
        <w:rPr>
          <w:color w:val="000000"/>
          <w:sz w:val="22"/>
          <w:szCs w:val="22"/>
        </w:rPr>
        <w:lastRenderedPageBreak/>
        <w:t>Н</w:t>
      </w:r>
      <w:r w:rsidR="00C36CAB" w:rsidRPr="000E7FA9">
        <w:rPr>
          <w:color w:val="000000"/>
          <w:sz w:val="22"/>
          <w:szCs w:val="22"/>
        </w:rPr>
        <w:t>астоящее Положение является локальным нормативным актом, регламентирующим деятельность Учреждения.</w:t>
      </w:r>
    </w:p>
    <w:p w:rsidR="00D43916" w:rsidRPr="000E7FA9" w:rsidRDefault="00D43916" w:rsidP="000E7FA9">
      <w:pPr>
        <w:pStyle w:val="normacttext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3A3722" w:rsidRPr="000E7FA9" w:rsidRDefault="00151170" w:rsidP="000E7FA9">
      <w:pPr>
        <w:pStyle w:val="normacttext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textAlignment w:val="baseline"/>
        <w:rPr>
          <w:sz w:val="22"/>
          <w:szCs w:val="22"/>
        </w:rPr>
      </w:pPr>
      <w:r w:rsidRPr="000E7FA9">
        <w:rPr>
          <w:sz w:val="22"/>
          <w:szCs w:val="22"/>
        </w:rPr>
        <w:t xml:space="preserve">Взаимоотношения исполнителя и заказчика (потребителя) услуг при оказании платных услуг, не предусмотренные </w:t>
      </w:r>
      <w:proofErr w:type="gramStart"/>
      <w:r w:rsidRPr="000E7FA9">
        <w:rPr>
          <w:sz w:val="22"/>
          <w:szCs w:val="22"/>
        </w:rPr>
        <w:t>настоящими</w:t>
      </w:r>
      <w:proofErr w:type="gramEnd"/>
      <w:r w:rsidRPr="000E7FA9">
        <w:rPr>
          <w:sz w:val="22"/>
          <w:szCs w:val="22"/>
        </w:rPr>
        <w:t xml:space="preserve"> Положением регулируются Гражданским кодексом Российской Федерации, </w:t>
      </w:r>
      <w:r w:rsidR="007E1F9A" w:rsidRPr="000E7FA9">
        <w:rPr>
          <w:sz w:val="22"/>
          <w:szCs w:val="22"/>
        </w:rPr>
        <w:t>Законом Российской Федерации  «</w:t>
      </w:r>
      <w:r w:rsidRPr="000E7FA9">
        <w:rPr>
          <w:sz w:val="22"/>
          <w:szCs w:val="22"/>
        </w:rPr>
        <w:t>О защите прав потребителей»</w:t>
      </w:r>
      <w:r w:rsidR="00A15B51" w:rsidRPr="000E7FA9">
        <w:rPr>
          <w:sz w:val="22"/>
          <w:szCs w:val="22"/>
        </w:rPr>
        <w:t>.</w:t>
      </w:r>
    </w:p>
    <w:p w:rsidR="003A3722" w:rsidRPr="000E7FA9" w:rsidRDefault="003A3722" w:rsidP="000E7FA9">
      <w:pPr>
        <w:pStyle w:val="normacttext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3A3722" w:rsidRPr="000E7FA9" w:rsidRDefault="003A3722" w:rsidP="000E7FA9">
      <w:pPr>
        <w:pStyle w:val="normacttext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textAlignment w:val="baseline"/>
        <w:rPr>
          <w:sz w:val="22"/>
          <w:szCs w:val="22"/>
        </w:rPr>
      </w:pPr>
      <w:r w:rsidRPr="000E7FA9">
        <w:rPr>
          <w:color w:val="000000"/>
          <w:sz w:val="22"/>
          <w:szCs w:val="22"/>
        </w:rPr>
        <w:t>Учреждение не производит страхование жизни, здоровья и имущества Потребителей.</w:t>
      </w:r>
    </w:p>
    <w:p w:rsidR="00DE67AB" w:rsidRPr="000E7FA9" w:rsidRDefault="00DE67AB" w:rsidP="000E7FA9">
      <w:pPr>
        <w:pStyle w:val="normacttext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856382" w:rsidRPr="000E7FA9" w:rsidRDefault="00856382" w:rsidP="000E7FA9">
      <w:pPr>
        <w:pStyle w:val="normacttext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center"/>
        <w:textAlignment w:val="baseline"/>
        <w:rPr>
          <w:b/>
          <w:color w:val="000000"/>
          <w:sz w:val="22"/>
          <w:szCs w:val="22"/>
        </w:rPr>
      </w:pPr>
      <w:r w:rsidRPr="000E7FA9">
        <w:rPr>
          <w:b/>
          <w:color w:val="000000"/>
          <w:sz w:val="22"/>
          <w:szCs w:val="22"/>
        </w:rPr>
        <w:t>Виды платных услуг, оказываемых Учреждением</w:t>
      </w:r>
    </w:p>
    <w:p w:rsidR="00856382" w:rsidRPr="000E7FA9" w:rsidRDefault="00C13070" w:rsidP="000E7FA9">
      <w:pPr>
        <w:pStyle w:val="normacttext"/>
        <w:numPr>
          <w:ilvl w:val="1"/>
          <w:numId w:val="1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Виды и формы платных услуг</w:t>
      </w:r>
      <w:r w:rsidR="00856382" w:rsidRPr="000E7FA9">
        <w:rPr>
          <w:color w:val="000000"/>
          <w:sz w:val="22"/>
          <w:szCs w:val="22"/>
        </w:rPr>
        <w:t xml:space="preserve"> определяются в соответствии с Уставом Учреждения</w:t>
      </w:r>
      <w:r>
        <w:rPr>
          <w:color w:val="000000"/>
          <w:sz w:val="22"/>
          <w:szCs w:val="22"/>
        </w:rPr>
        <w:t>. П</w:t>
      </w:r>
      <w:r w:rsidRPr="000E7FA9">
        <w:rPr>
          <w:color w:val="000000"/>
          <w:sz w:val="22"/>
          <w:szCs w:val="22"/>
        </w:rPr>
        <w:t>еречень</w:t>
      </w:r>
      <w:r>
        <w:rPr>
          <w:color w:val="000000"/>
          <w:sz w:val="22"/>
          <w:szCs w:val="22"/>
        </w:rPr>
        <w:t xml:space="preserve"> платных услуг утверждае</w:t>
      </w:r>
      <w:r w:rsidR="002D25AB">
        <w:rPr>
          <w:color w:val="000000"/>
          <w:sz w:val="22"/>
          <w:szCs w:val="22"/>
        </w:rPr>
        <w:t>тся локальным нормативным актом Учреждения</w:t>
      </w:r>
      <w:r>
        <w:rPr>
          <w:color w:val="000000"/>
          <w:sz w:val="22"/>
          <w:szCs w:val="22"/>
        </w:rPr>
        <w:t xml:space="preserve"> после рассмотрения наблюдательным советом Учреждения</w:t>
      </w:r>
      <w:r w:rsidR="00856382" w:rsidRPr="000E7FA9">
        <w:rPr>
          <w:color w:val="000000"/>
          <w:sz w:val="22"/>
          <w:szCs w:val="22"/>
        </w:rPr>
        <w:t>.</w:t>
      </w:r>
    </w:p>
    <w:p w:rsidR="00FE4949" w:rsidRPr="000E7FA9" w:rsidRDefault="00FE4949" w:rsidP="000E7FA9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E7FA9">
        <w:rPr>
          <w:rFonts w:ascii="Times New Roman" w:eastAsia="Times New Roman" w:hAnsi="Times New Roman" w:cs="Times New Roman"/>
        </w:rPr>
        <w:t>Учреждение вправе сверх установленного муниципального задания, оказывать услуги, относящиеся к его основным видам деятельности, предусмотренным уставом для граждан и юридических лиц за плату и на одинаковых при оказании одних и тех же услуг условиях:</w:t>
      </w:r>
    </w:p>
    <w:p w:rsidR="00FE4949" w:rsidRPr="000E7FA9" w:rsidRDefault="00FE4949" w:rsidP="000E7FA9">
      <w:pPr>
        <w:pStyle w:val="ab"/>
        <w:numPr>
          <w:ilvl w:val="0"/>
          <w:numId w:val="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E7FA9">
        <w:rPr>
          <w:rFonts w:ascii="Times New Roman" w:eastAsia="Times New Roman" w:hAnsi="Times New Roman" w:cs="Times New Roman"/>
        </w:rPr>
        <w:t>обучение по программам</w:t>
      </w:r>
      <w:proofErr w:type="gramEnd"/>
      <w:r w:rsidRPr="000E7FA9">
        <w:rPr>
          <w:rFonts w:ascii="Times New Roman" w:eastAsia="Times New Roman" w:hAnsi="Times New Roman" w:cs="Times New Roman"/>
        </w:rPr>
        <w:t xml:space="preserve"> дополнительного образования физкультурно-спортивной направленности за рамками учебного плана;</w:t>
      </w:r>
    </w:p>
    <w:p w:rsidR="00FE4949" w:rsidRPr="000E7FA9" w:rsidRDefault="00FE4949" w:rsidP="000E7FA9">
      <w:pPr>
        <w:pStyle w:val="ab"/>
        <w:numPr>
          <w:ilvl w:val="0"/>
          <w:numId w:val="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0E7FA9">
        <w:rPr>
          <w:rFonts w:ascii="Times New Roman" w:eastAsia="Times New Roman" w:hAnsi="Times New Roman" w:cs="Times New Roman"/>
        </w:rPr>
        <w:t>организация и проведение спортивно-массовых мероприятий;</w:t>
      </w:r>
    </w:p>
    <w:p w:rsidR="00FE4949" w:rsidRPr="000E7FA9" w:rsidRDefault="00FE4949" w:rsidP="000E7FA9">
      <w:pPr>
        <w:pStyle w:val="ab"/>
        <w:numPr>
          <w:ilvl w:val="0"/>
          <w:numId w:val="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0E7FA9">
        <w:rPr>
          <w:rFonts w:ascii="Times New Roman" w:eastAsia="Times New Roman" w:hAnsi="Times New Roman" w:cs="Times New Roman"/>
        </w:rPr>
        <w:t>разработка методических рекомендаций по совершенствованию образовательного процесса: программ, форм и методов обучения;</w:t>
      </w:r>
    </w:p>
    <w:p w:rsidR="00FE4949" w:rsidRPr="000E7FA9" w:rsidRDefault="00FE4949" w:rsidP="000E7FA9">
      <w:pPr>
        <w:pStyle w:val="ab"/>
        <w:numPr>
          <w:ilvl w:val="0"/>
          <w:numId w:val="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0E7FA9">
        <w:rPr>
          <w:rFonts w:ascii="Times New Roman" w:eastAsia="Times New Roman" w:hAnsi="Times New Roman" w:cs="Times New Roman"/>
        </w:rPr>
        <w:t>физкультурно-оздоровительные услуги;</w:t>
      </w:r>
    </w:p>
    <w:p w:rsidR="00FE4949" w:rsidRPr="000E7FA9" w:rsidRDefault="00FE4949" w:rsidP="000E7FA9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E7FA9">
        <w:rPr>
          <w:rFonts w:ascii="Times New Roman" w:eastAsia="Times New Roman" w:hAnsi="Times New Roman" w:cs="Times New Roman"/>
        </w:rPr>
        <w:t>Порядок определения платы устанавливается Учредителем, в соответствии с законодательством.</w:t>
      </w:r>
    </w:p>
    <w:p w:rsidR="00FE4949" w:rsidRPr="000E7FA9" w:rsidRDefault="00FE4949" w:rsidP="000E7FA9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E7FA9">
        <w:rPr>
          <w:rFonts w:ascii="Times New Roman" w:eastAsia="Times New Roman" w:hAnsi="Times New Roman" w:cs="Times New Roman"/>
        </w:rPr>
        <w:t>Учреждение осуществляет следующие  виды  приносящей доход деятельности для юридических и физических  лиц:</w:t>
      </w:r>
    </w:p>
    <w:p w:rsidR="00FE4949" w:rsidRPr="000E7FA9" w:rsidRDefault="00FE4949" w:rsidP="000E7FA9">
      <w:pPr>
        <w:pStyle w:val="ab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D0D0D"/>
        </w:rPr>
      </w:pPr>
      <w:r w:rsidRPr="000E7FA9">
        <w:rPr>
          <w:rFonts w:ascii="Times New Roman" w:hAnsi="Times New Roman" w:cs="Times New Roman"/>
          <w:color w:val="0D0D0D"/>
        </w:rPr>
        <w:t>предоставление услуг по организации и проведению спортивно-оздоровительных мероприятий в спортивном зале, бассейнах, ледовой арене, футбольном поле, фитнес зале;</w:t>
      </w:r>
    </w:p>
    <w:p w:rsidR="00FE4949" w:rsidRPr="000E7FA9" w:rsidRDefault="00FE4949" w:rsidP="000E7FA9">
      <w:pPr>
        <w:pStyle w:val="ab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D0D0D"/>
        </w:rPr>
      </w:pPr>
      <w:r w:rsidRPr="000E7FA9">
        <w:rPr>
          <w:rFonts w:ascii="Times New Roman" w:hAnsi="Times New Roman" w:cs="Times New Roman"/>
          <w:color w:val="0D0D0D"/>
        </w:rPr>
        <w:t>предоставление услуг по прокату спортивного оборудования и инвентаря;</w:t>
      </w:r>
    </w:p>
    <w:p w:rsidR="00FE4949" w:rsidRPr="000E7FA9" w:rsidRDefault="00FE4949" w:rsidP="000E7FA9">
      <w:pPr>
        <w:pStyle w:val="ab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D0D0D"/>
        </w:rPr>
      </w:pPr>
      <w:r w:rsidRPr="000E7FA9">
        <w:rPr>
          <w:rFonts w:ascii="Times New Roman" w:hAnsi="Times New Roman" w:cs="Times New Roman"/>
          <w:color w:val="0D0D0D"/>
        </w:rPr>
        <w:t>предоставление услуг по организации занятий в спортивных, тренажерных залах, фитнес группах и других оздоровительных группах для населения;</w:t>
      </w:r>
    </w:p>
    <w:p w:rsidR="00FE4949" w:rsidRPr="000E7FA9" w:rsidRDefault="00FE4949" w:rsidP="000E7FA9">
      <w:pPr>
        <w:pStyle w:val="ab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D0D0D"/>
        </w:rPr>
      </w:pPr>
      <w:r w:rsidRPr="000E7FA9">
        <w:rPr>
          <w:rFonts w:ascii="Times New Roman" w:hAnsi="Times New Roman" w:cs="Times New Roman"/>
          <w:color w:val="0D0D0D"/>
        </w:rPr>
        <w:t>предоставление услуг по организации отдыха и развлечений;</w:t>
      </w:r>
    </w:p>
    <w:p w:rsidR="00FE4949" w:rsidRPr="000E7FA9" w:rsidRDefault="00FE4949" w:rsidP="000E7FA9">
      <w:pPr>
        <w:pStyle w:val="ab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D0D0D"/>
        </w:rPr>
      </w:pPr>
      <w:r w:rsidRPr="000E7FA9">
        <w:rPr>
          <w:rFonts w:ascii="Times New Roman" w:hAnsi="Times New Roman" w:cs="Times New Roman"/>
          <w:color w:val="0D0D0D"/>
        </w:rPr>
        <w:t>предоставление услуг по посещению бассейна и ледовой арены;</w:t>
      </w:r>
    </w:p>
    <w:p w:rsidR="00FE4949" w:rsidRPr="000E7FA9" w:rsidRDefault="00FE4949" w:rsidP="000E7FA9">
      <w:pPr>
        <w:pStyle w:val="ab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D0D0D"/>
        </w:rPr>
      </w:pPr>
      <w:r w:rsidRPr="000E7FA9">
        <w:rPr>
          <w:rFonts w:ascii="Times New Roman" w:hAnsi="Times New Roman" w:cs="Times New Roman"/>
          <w:color w:val="0D0D0D"/>
        </w:rPr>
        <w:t>предоставление услуг по подготовке спортивно</w:t>
      </w:r>
      <w:r w:rsidR="0000242E">
        <w:rPr>
          <w:rFonts w:ascii="Times New Roman" w:hAnsi="Times New Roman" w:cs="Times New Roman"/>
          <w:color w:val="0D0D0D"/>
        </w:rPr>
        <w:t xml:space="preserve">го инвентаря (заточка коньков и </w:t>
      </w:r>
      <w:r w:rsidRPr="000E7FA9">
        <w:rPr>
          <w:rFonts w:ascii="Times New Roman" w:hAnsi="Times New Roman" w:cs="Times New Roman"/>
          <w:color w:val="0D0D0D"/>
        </w:rPr>
        <w:t>т.д.);</w:t>
      </w:r>
    </w:p>
    <w:p w:rsidR="00FE4949" w:rsidRPr="000E7FA9" w:rsidRDefault="00FE4949" w:rsidP="000E7FA9">
      <w:pPr>
        <w:pStyle w:val="ab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D0D0D"/>
        </w:rPr>
      </w:pPr>
      <w:r w:rsidRPr="000E7FA9">
        <w:rPr>
          <w:rFonts w:ascii="Times New Roman" w:hAnsi="Times New Roman" w:cs="Times New Roman"/>
          <w:color w:val="0D0D0D"/>
        </w:rPr>
        <w:t>предоставление оздоровительных услуг;</w:t>
      </w:r>
    </w:p>
    <w:p w:rsidR="00FE4949" w:rsidRPr="000E7FA9" w:rsidRDefault="00FE4949" w:rsidP="000E7FA9">
      <w:pPr>
        <w:pStyle w:val="ab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D0D0D"/>
        </w:rPr>
      </w:pPr>
      <w:r w:rsidRPr="000E7FA9">
        <w:rPr>
          <w:rFonts w:ascii="Times New Roman" w:hAnsi="Times New Roman" w:cs="Times New Roman"/>
          <w:color w:val="0D0D0D"/>
        </w:rPr>
        <w:t>предоставление услуг по организации питания и отдыха посетителей;</w:t>
      </w:r>
    </w:p>
    <w:p w:rsidR="00FE4949" w:rsidRPr="000E7FA9" w:rsidRDefault="00FE4949" w:rsidP="000E7FA9">
      <w:pPr>
        <w:pStyle w:val="ab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D0D0D"/>
        </w:rPr>
      </w:pPr>
      <w:r w:rsidRPr="000E7FA9">
        <w:rPr>
          <w:rFonts w:ascii="Times New Roman" w:hAnsi="Times New Roman" w:cs="Times New Roman"/>
          <w:color w:val="0D0D0D"/>
        </w:rPr>
        <w:t>предоставление услуг по показу фильмов;</w:t>
      </w:r>
    </w:p>
    <w:p w:rsidR="00FE4949" w:rsidRPr="000E7FA9" w:rsidRDefault="00FE4949" w:rsidP="000E7FA9">
      <w:pPr>
        <w:pStyle w:val="ab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D0D0D"/>
        </w:rPr>
      </w:pPr>
      <w:r w:rsidRPr="000E7FA9">
        <w:rPr>
          <w:rFonts w:ascii="Times New Roman" w:hAnsi="Times New Roman" w:cs="Times New Roman"/>
          <w:color w:val="0D0D0D"/>
        </w:rPr>
        <w:t>организация  розничной продажи товаров  вне магазинов;</w:t>
      </w:r>
    </w:p>
    <w:p w:rsidR="00FE4949" w:rsidRPr="000E7FA9" w:rsidRDefault="00FE4949" w:rsidP="000E7FA9">
      <w:pPr>
        <w:pStyle w:val="ab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D0D0D"/>
        </w:rPr>
      </w:pPr>
      <w:r w:rsidRPr="000E7FA9">
        <w:rPr>
          <w:rFonts w:ascii="Times New Roman" w:hAnsi="Times New Roman" w:cs="Times New Roman"/>
          <w:color w:val="0D0D0D"/>
        </w:rPr>
        <w:t xml:space="preserve">сдача в аренду с согласия собственника недвижимого и (или) особо ценного движимого имущества, закрепленного за муниципальным автономным учреждением на праве оперативного управления. </w:t>
      </w:r>
    </w:p>
    <w:p w:rsidR="00FE4949" w:rsidRPr="000E7FA9" w:rsidRDefault="00FE4949" w:rsidP="000E7FA9">
      <w:pPr>
        <w:pStyle w:val="ab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0E7FA9">
        <w:rPr>
          <w:rFonts w:ascii="Times New Roman" w:eastAsia="Times New Roman" w:hAnsi="Times New Roman" w:cs="Times New Roman"/>
        </w:rPr>
        <w:t>реализация товаров, с фирменной символикой.</w:t>
      </w:r>
    </w:p>
    <w:p w:rsidR="00FE4949" w:rsidRPr="000E7FA9" w:rsidRDefault="00FE4949" w:rsidP="000E7FA9">
      <w:pPr>
        <w:pStyle w:val="ab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0E7FA9">
        <w:rPr>
          <w:rFonts w:ascii="Times New Roman" w:eastAsia="Times New Roman" w:hAnsi="Times New Roman" w:cs="Times New Roman"/>
        </w:rPr>
        <w:t>проведение показательных выступлений, зрелищных и спортивно-оздоровительных мероприятий.</w:t>
      </w:r>
    </w:p>
    <w:p w:rsidR="00FA3937" w:rsidRPr="000E7FA9" w:rsidRDefault="008A6926" w:rsidP="000E7FA9">
      <w:pPr>
        <w:pStyle w:val="normacttext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center"/>
        <w:textAlignment w:val="baseline"/>
        <w:rPr>
          <w:b/>
          <w:color w:val="000000"/>
          <w:sz w:val="22"/>
          <w:szCs w:val="22"/>
        </w:rPr>
      </w:pPr>
      <w:r w:rsidRPr="000E7FA9">
        <w:rPr>
          <w:b/>
          <w:color w:val="000000"/>
          <w:sz w:val="22"/>
          <w:szCs w:val="22"/>
        </w:rPr>
        <w:t>П</w:t>
      </w:r>
      <w:r w:rsidR="00FA3937" w:rsidRPr="000E7FA9">
        <w:rPr>
          <w:b/>
          <w:color w:val="000000"/>
          <w:sz w:val="22"/>
          <w:szCs w:val="22"/>
        </w:rPr>
        <w:t xml:space="preserve">орядок оказания </w:t>
      </w:r>
      <w:r w:rsidRPr="000E7FA9">
        <w:rPr>
          <w:b/>
          <w:color w:val="000000"/>
          <w:sz w:val="22"/>
          <w:szCs w:val="22"/>
        </w:rPr>
        <w:t>платных услуг</w:t>
      </w:r>
    </w:p>
    <w:p w:rsidR="008A6926" w:rsidRPr="000E7FA9" w:rsidRDefault="008A6926" w:rsidP="000E7FA9">
      <w:pPr>
        <w:pStyle w:val="normacttext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Учреждение оказывает платные услуг</w:t>
      </w:r>
      <w:r w:rsidR="00BC0C2C" w:rsidRPr="000E7FA9">
        <w:rPr>
          <w:color w:val="000000"/>
          <w:sz w:val="22"/>
          <w:szCs w:val="22"/>
        </w:rPr>
        <w:t>и исключительно на добровольной основе.</w:t>
      </w:r>
    </w:p>
    <w:p w:rsidR="00BC0C2C" w:rsidRPr="000E7FA9" w:rsidRDefault="00DE4106" w:rsidP="000E7FA9">
      <w:pPr>
        <w:pStyle w:val="normacttext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Д</w:t>
      </w:r>
      <w:r w:rsidR="00BC0C2C" w:rsidRPr="000E7FA9">
        <w:rPr>
          <w:color w:val="000000"/>
          <w:sz w:val="22"/>
          <w:szCs w:val="22"/>
        </w:rPr>
        <w:t xml:space="preserve">ля выполнения работ по оказанию платных услуг могут привлекаться как </w:t>
      </w:r>
      <w:r w:rsidR="00C931A4" w:rsidRPr="000E7FA9">
        <w:rPr>
          <w:color w:val="000000"/>
          <w:sz w:val="22"/>
          <w:szCs w:val="22"/>
        </w:rPr>
        <w:t>штатные работники</w:t>
      </w:r>
      <w:r w:rsidR="00BC0C2C" w:rsidRPr="000E7FA9">
        <w:rPr>
          <w:color w:val="000000"/>
          <w:sz w:val="22"/>
          <w:szCs w:val="22"/>
        </w:rPr>
        <w:t xml:space="preserve"> Учреждения, так и </w:t>
      </w:r>
      <w:r w:rsidR="00C931A4" w:rsidRPr="000E7FA9">
        <w:rPr>
          <w:color w:val="000000"/>
          <w:sz w:val="22"/>
          <w:szCs w:val="22"/>
        </w:rPr>
        <w:t>внешние совместители на основании трудового договора</w:t>
      </w:r>
      <w:r w:rsidR="00294B28" w:rsidRPr="000E7FA9">
        <w:rPr>
          <w:color w:val="000000"/>
          <w:sz w:val="22"/>
          <w:szCs w:val="22"/>
        </w:rPr>
        <w:t>.</w:t>
      </w:r>
    </w:p>
    <w:p w:rsidR="00326664" w:rsidRPr="000E7FA9" w:rsidRDefault="0053183A" w:rsidP="000E7FA9">
      <w:pPr>
        <w:pStyle w:val="normacttext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Директор Учреждения издает приказ об организации конкретных платных</w:t>
      </w:r>
      <w:r w:rsidR="00326664" w:rsidRPr="000E7FA9">
        <w:rPr>
          <w:color w:val="000000"/>
          <w:sz w:val="22"/>
          <w:szCs w:val="22"/>
        </w:rPr>
        <w:t xml:space="preserve"> образовательных </w:t>
      </w:r>
      <w:r w:rsidR="00294B28" w:rsidRPr="000E7FA9">
        <w:rPr>
          <w:color w:val="000000"/>
          <w:sz w:val="22"/>
          <w:szCs w:val="22"/>
        </w:rPr>
        <w:t xml:space="preserve"> услуг</w:t>
      </w:r>
      <w:r w:rsidRPr="000E7FA9">
        <w:rPr>
          <w:color w:val="000000"/>
          <w:sz w:val="22"/>
          <w:szCs w:val="22"/>
        </w:rPr>
        <w:t>, в котором определяет:</w:t>
      </w:r>
      <w:r w:rsidR="001F505C" w:rsidRPr="000E7FA9">
        <w:rPr>
          <w:color w:val="000000"/>
          <w:sz w:val="22"/>
          <w:szCs w:val="22"/>
        </w:rPr>
        <w:t xml:space="preserve"> ответственность лиц,  состав участников, </w:t>
      </w:r>
      <w:r w:rsidRPr="000E7FA9">
        <w:rPr>
          <w:color w:val="000000"/>
          <w:sz w:val="22"/>
          <w:szCs w:val="22"/>
        </w:rPr>
        <w:t xml:space="preserve"> </w:t>
      </w:r>
      <w:r w:rsidRPr="000E7FA9">
        <w:rPr>
          <w:color w:val="000000"/>
          <w:sz w:val="22"/>
          <w:szCs w:val="22"/>
        </w:rPr>
        <w:lastRenderedPageBreak/>
        <w:t>организацию работы по предоставлению платных образовательных услуг (</w:t>
      </w:r>
      <w:r w:rsidR="00742A6D" w:rsidRPr="000E7FA9">
        <w:rPr>
          <w:color w:val="000000"/>
          <w:sz w:val="22"/>
          <w:szCs w:val="22"/>
        </w:rPr>
        <w:t>расписани</w:t>
      </w:r>
      <w:r w:rsidR="001F505C" w:rsidRPr="000E7FA9">
        <w:rPr>
          <w:color w:val="000000"/>
          <w:sz w:val="22"/>
          <w:szCs w:val="22"/>
        </w:rPr>
        <w:t xml:space="preserve">е занятий, режим работы и т.п.), </w:t>
      </w:r>
      <w:r w:rsidR="00742A6D" w:rsidRPr="000E7FA9">
        <w:rPr>
          <w:color w:val="000000"/>
          <w:sz w:val="22"/>
          <w:szCs w:val="22"/>
        </w:rPr>
        <w:t xml:space="preserve"> </w:t>
      </w:r>
      <w:r w:rsidR="001F505C" w:rsidRPr="000E7FA9">
        <w:rPr>
          <w:color w:val="000000"/>
          <w:sz w:val="22"/>
          <w:szCs w:val="22"/>
        </w:rPr>
        <w:t xml:space="preserve">тренерско-преподавательский состав </w:t>
      </w:r>
      <w:r w:rsidR="00742A6D" w:rsidRPr="000E7FA9">
        <w:rPr>
          <w:color w:val="000000"/>
          <w:sz w:val="22"/>
          <w:szCs w:val="22"/>
        </w:rPr>
        <w:t xml:space="preserve">и утверждает </w:t>
      </w:r>
      <w:r w:rsidR="00326664" w:rsidRPr="000E7FA9">
        <w:rPr>
          <w:color w:val="000000"/>
          <w:sz w:val="22"/>
          <w:szCs w:val="22"/>
        </w:rPr>
        <w:t>учебный план, учебные программы.</w:t>
      </w:r>
    </w:p>
    <w:p w:rsidR="00D43916" w:rsidRPr="000E7FA9" w:rsidRDefault="00D43916" w:rsidP="000E7FA9">
      <w:pPr>
        <w:pStyle w:val="normacttext"/>
        <w:shd w:val="clear" w:color="auto" w:fill="FFFFFF"/>
        <w:tabs>
          <w:tab w:val="left" w:pos="1134"/>
        </w:tabs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</w:p>
    <w:p w:rsidR="00742A6D" w:rsidRPr="000E7FA9" w:rsidRDefault="00742A6D" w:rsidP="000E7FA9">
      <w:pPr>
        <w:pStyle w:val="normacttext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Количество часов, предлагаемых в качестве платной образовательной услуги должно соответствовать возрастным и индивидуальным особенностям обучающихся. Режим занятий (работы) по перечню платных образовательных услуг устанавливается Учреждением.</w:t>
      </w:r>
    </w:p>
    <w:p w:rsidR="00326664" w:rsidRPr="000E7FA9" w:rsidRDefault="00742A6D" w:rsidP="000E7FA9">
      <w:pPr>
        <w:pStyle w:val="normacttext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Платные образовательные услуги оказываются на условиях, определенных в договоре</w:t>
      </w:r>
      <w:r w:rsidR="00326664" w:rsidRPr="000E7FA9">
        <w:rPr>
          <w:color w:val="000000"/>
          <w:sz w:val="22"/>
          <w:szCs w:val="22"/>
        </w:rPr>
        <w:t xml:space="preserve"> </w:t>
      </w:r>
      <w:r w:rsidRPr="000E7FA9">
        <w:rPr>
          <w:color w:val="000000"/>
          <w:sz w:val="22"/>
          <w:szCs w:val="22"/>
        </w:rPr>
        <w:t xml:space="preserve">между Учреждением и </w:t>
      </w:r>
      <w:r w:rsidR="00C931A4" w:rsidRPr="000E7FA9">
        <w:rPr>
          <w:color w:val="000000"/>
          <w:sz w:val="22"/>
          <w:szCs w:val="22"/>
        </w:rPr>
        <w:t>Потребителем</w:t>
      </w:r>
      <w:r w:rsidRPr="000E7FA9">
        <w:rPr>
          <w:color w:val="000000"/>
          <w:sz w:val="22"/>
          <w:szCs w:val="22"/>
        </w:rPr>
        <w:t xml:space="preserve"> </w:t>
      </w:r>
      <w:r w:rsidR="00326664" w:rsidRPr="000E7FA9">
        <w:rPr>
          <w:color w:val="000000"/>
          <w:sz w:val="22"/>
          <w:szCs w:val="22"/>
        </w:rPr>
        <w:t xml:space="preserve">(законным представителем) на оказание платных  </w:t>
      </w:r>
      <w:r w:rsidRPr="000E7FA9">
        <w:rPr>
          <w:color w:val="000000"/>
          <w:sz w:val="22"/>
          <w:szCs w:val="22"/>
        </w:rPr>
        <w:t>образовательных услуг.</w:t>
      </w:r>
    </w:p>
    <w:p w:rsidR="00296FAB" w:rsidRPr="000E7FA9" w:rsidRDefault="00296FAB" w:rsidP="000E7FA9">
      <w:pPr>
        <w:pStyle w:val="a9"/>
        <w:numPr>
          <w:ilvl w:val="1"/>
          <w:numId w:val="6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0E7FA9">
        <w:rPr>
          <w:sz w:val="22"/>
          <w:szCs w:val="22"/>
        </w:rPr>
        <w:t>Исполнитель обязан до заключения договора и в период его действия предоставлять потребителю достоверную информацию о себе и об оказываемых платных</w:t>
      </w:r>
      <w:r w:rsidR="00476BF0">
        <w:rPr>
          <w:sz w:val="22"/>
          <w:szCs w:val="22"/>
        </w:rPr>
        <w:t>, в том числе</w:t>
      </w:r>
      <w:r w:rsidRPr="000E7FA9">
        <w:rPr>
          <w:sz w:val="22"/>
          <w:szCs w:val="22"/>
        </w:rPr>
        <w:t xml:space="preserve"> образовательных</w:t>
      </w:r>
      <w:r w:rsidR="00476BF0">
        <w:rPr>
          <w:sz w:val="22"/>
          <w:szCs w:val="22"/>
        </w:rPr>
        <w:t>,</w:t>
      </w:r>
      <w:r w:rsidRPr="000E7FA9">
        <w:rPr>
          <w:sz w:val="22"/>
          <w:szCs w:val="22"/>
        </w:rPr>
        <w:t xml:space="preserve"> услугах, обеспечивающую возможность их правильного выбора.</w:t>
      </w:r>
    </w:p>
    <w:p w:rsidR="00296FAB" w:rsidRPr="000E7FA9" w:rsidRDefault="00296FAB" w:rsidP="000E7FA9">
      <w:pPr>
        <w:pStyle w:val="a9"/>
        <w:spacing w:before="0" w:beforeAutospacing="0" w:after="0" w:afterAutospacing="0"/>
        <w:ind w:left="567"/>
        <w:jc w:val="both"/>
        <w:rPr>
          <w:sz w:val="22"/>
          <w:szCs w:val="22"/>
        </w:rPr>
      </w:pPr>
    </w:p>
    <w:p w:rsidR="00296FAB" w:rsidRPr="000E7FA9" w:rsidRDefault="00296FAB" w:rsidP="000E7FA9">
      <w:pPr>
        <w:pStyle w:val="a9"/>
        <w:numPr>
          <w:ilvl w:val="1"/>
          <w:numId w:val="6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0E7FA9">
        <w:rPr>
          <w:sz w:val="22"/>
          <w:szCs w:val="22"/>
        </w:rPr>
        <w:t>Исполнитель обязан довести до заказчика информацию, содержащую сведения о предоставлении платных образовательных услуг</w:t>
      </w:r>
      <w:r w:rsidR="00476BF0">
        <w:rPr>
          <w:sz w:val="22"/>
          <w:szCs w:val="22"/>
        </w:rPr>
        <w:t>ах</w:t>
      </w:r>
      <w:r w:rsidRPr="000E7FA9">
        <w:rPr>
          <w:sz w:val="22"/>
          <w:szCs w:val="22"/>
        </w:rPr>
        <w:t xml:space="preserve">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96FAB" w:rsidRPr="000E7FA9" w:rsidRDefault="00296FAB" w:rsidP="000E7FA9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:rsidR="00591CBF" w:rsidRPr="000E7FA9" w:rsidRDefault="00F223EF" w:rsidP="000E7FA9">
      <w:pPr>
        <w:pStyle w:val="a9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rPr>
          <w:sz w:val="22"/>
          <w:szCs w:val="22"/>
        </w:rPr>
      </w:pPr>
      <w:r w:rsidRPr="000E7FA9">
        <w:rPr>
          <w:sz w:val="22"/>
          <w:szCs w:val="22"/>
        </w:rPr>
        <w:t xml:space="preserve">Информация доводится путем размещения в общедоступном  для </w:t>
      </w:r>
      <w:r w:rsidR="001F505C" w:rsidRPr="000E7FA9">
        <w:rPr>
          <w:sz w:val="22"/>
          <w:szCs w:val="22"/>
        </w:rPr>
        <w:t>П</w:t>
      </w:r>
      <w:r w:rsidRPr="000E7FA9">
        <w:rPr>
          <w:sz w:val="22"/>
          <w:szCs w:val="22"/>
        </w:rPr>
        <w:t>отребителя услуг  месте с использованием настенных носителей информации, специальных информационных стендах  и на сайте Учреждения   в информационно – телекоммуникационной  сети «Интернет» на русском языке.</w:t>
      </w:r>
    </w:p>
    <w:p w:rsidR="0083154E" w:rsidRPr="000E7FA9" w:rsidRDefault="006C6A2C" w:rsidP="000E7FA9">
      <w:pPr>
        <w:pStyle w:val="a9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rPr>
          <w:color w:val="313131"/>
          <w:sz w:val="22"/>
          <w:szCs w:val="22"/>
        </w:rPr>
      </w:pPr>
      <w:r w:rsidRPr="000E7FA9">
        <w:rPr>
          <w:sz w:val="22"/>
          <w:szCs w:val="22"/>
        </w:rPr>
        <w:t>Оказание </w:t>
      </w:r>
      <w:r w:rsidR="00F223EF" w:rsidRPr="000E7FA9">
        <w:rPr>
          <w:sz w:val="22"/>
          <w:szCs w:val="22"/>
        </w:rPr>
        <w:t>платных </w:t>
      </w:r>
      <w:r w:rsidRPr="000E7FA9">
        <w:rPr>
          <w:sz w:val="22"/>
          <w:szCs w:val="22"/>
        </w:rPr>
        <w:t xml:space="preserve">образовательных </w:t>
      </w:r>
      <w:r w:rsidR="00F223EF" w:rsidRPr="000E7FA9">
        <w:rPr>
          <w:sz w:val="22"/>
          <w:szCs w:val="22"/>
        </w:rPr>
        <w:t>услуг оформляется договором</w:t>
      </w:r>
      <w:r w:rsidRPr="000E7FA9">
        <w:rPr>
          <w:sz w:val="22"/>
          <w:szCs w:val="22"/>
        </w:rPr>
        <w:t xml:space="preserve">. </w:t>
      </w:r>
      <w:r w:rsidR="00476BF0">
        <w:rPr>
          <w:sz w:val="22"/>
          <w:szCs w:val="22"/>
        </w:rPr>
        <w:t>Д</w:t>
      </w:r>
      <w:r w:rsidR="0083154E" w:rsidRPr="000E7FA9">
        <w:rPr>
          <w:sz w:val="22"/>
          <w:szCs w:val="22"/>
        </w:rPr>
        <w:t>оговор  заключается в письменной форме</w:t>
      </w:r>
      <w:r w:rsidR="00B42F41" w:rsidRPr="000E7FA9">
        <w:rPr>
          <w:sz w:val="22"/>
          <w:szCs w:val="22"/>
        </w:rPr>
        <w:t xml:space="preserve"> </w:t>
      </w:r>
      <w:r w:rsidR="00B42F41" w:rsidRPr="000E7FA9">
        <w:rPr>
          <w:color w:val="000000"/>
          <w:sz w:val="22"/>
          <w:szCs w:val="22"/>
        </w:rPr>
        <w:t>(примерная</w:t>
      </w:r>
      <w:r w:rsidR="002D25AB">
        <w:rPr>
          <w:color w:val="000000"/>
          <w:sz w:val="22"/>
          <w:szCs w:val="22"/>
        </w:rPr>
        <w:t xml:space="preserve"> форма Договора в Приложении № 5</w:t>
      </w:r>
      <w:r w:rsidR="00B42F41" w:rsidRPr="000E7FA9">
        <w:rPr>
          <w:color w:val="000000"/>
          <w:sz w:val="22"/>
          <w:szCs w:val="22"/>
        </w:rPr>
        <w:t>)</w:t>
      </w:r>
      <w:r w:rsidRPr="000E7FA9">
        <w:rPr>
          <w:sz w:val="22"/>
          <w:szCs w:val="22"/>
        </w:rPr>
        <w:t>.</w:t>
      </w:r>
    </w:p>
    <w:p w:rsidR="00294B28" w:rsidRPr="000E7FA9" w:rsidRDefault="00294B28" w:rsidP="000E7FA9">
      <w:pPr>
        <w:pStyle w:val="a9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rPr>
          <w:sz w:val="22"/>
          <w:szCs w:val="22"/>
        </w:rPr>
      </w:pPr>
      <w:r w:rsidRPr="000E7FA9">
        <w:rPr>
          <w:sz w:val="22"/>
          <w:szCs w:val="22"/>
        </w:rPr>
        <w:t>В случае аварийных ситуаций, вызванных обстоятельствами за которые исполнитель не отвечает, а также ситуаций, вызванных действием коммунальных служб, если эти ситуации препятствуют качественному оказанию услуг</w:t>
      </w:r>
      <w:r w:rsidR="00476BF0">
        <w:rPr>
          <w:sz w:val="22"/>
          <w:szCs w:val="22"/>
        </w:rPr>
        <w:t>,</w:t>
      </w:r>
      <w:r w:rsidRPr="000E7FA9">
        <w:rPr>
          <w:sz w:val="22"/>
          <w:szCs w:val="22"/>
        </w:rPr>
        <w:t xml:space="preserve"> Учреждение вправе приостановить в одностороннем порядке оказания платных услуг до прекращения действия данных обстоятельств (ситуаций).</w:t>
      </w:r>
    </w:p>
    <w:p w:rsidR="00AA49F6" w:rsidRPr="000E7FA9" w:rsidRDefault="00294B28" w:rsidP="000E7FA9">
      <w:pPr>
        <w:pStyle w:val="a9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rPr>
          <w:sz w:val="22"/>
          <w:szCs w:val="22"/>
        </w:rPr>
      </w:pPr>
      <w:r w:rsidRPr="000E7FA9">
        <w:rPr>
          <w:sz w:val="22"/>
          <w:szCs w:val="22"/>
        </w:rPr>
        <w:t>Стоимость платных  услуг  и период</w:t>
      </w:r>
      <w:r w:rsidR="005B71F9" w:rsidRPr="000E7FA9">
        <w:rPr>
          <w:sz w:val="22"/>
          <w:szCs w:val="22"/>
        </w:rPr>
        <w:t>,</w:t>
      </w:r>
      <w:r w:rsidRPr="000E7FA9">
        <w:rPr>
          <w:sz w:val="22"/>
          <w:szCs w:val="22"/>
        </w:rPr>
        <w:t xml:space="preserve"> на который она устанавливается</w:t>
      </w:r>
      <w:r w:rsidR="005B71F9" w:rsidRPr="000E7FA9">
        <w:rPr>
          <w:sz w:val="22"/>
          <w:szCs w:val="22"/>
        </w:rPr>
        <w:t>,</w:t>
      </w:r>
      <w:r w:rsidR="00CF7729">
        <w:rPr>
          <w:sz w:val="22"/>
          <w:szCs w:val="22"/>
        </w:rPr>
        <w:t>  определяются  П</w:t>
      </w:r>
      <w:r w:rsidRPr="000E7FA9">
        <w:rPr>
          <w:sz w:val="22"/>
          <w:szCs w:val="22"/>
        </w:rPr>
        <w:t xml:space="preserve">рейскурантом </w:t>
      </w:r>
      <w:r w:rsidR="002D25AB">
        <w:rPr>
          <w:sz w:val="22"/>
          <w:szCs w:val="22"/>
        </w:rPr>
        <w:t xml:space="preserve">на платные </w:t>
      </w:r>
      <w:r w:rsidRPr="000E7FA9">
        <w:rPr>
          <w:sz w:val="22"/>
          <w:szCs w:val="22"/>
        </w:rPr>
        <w:t>услуг</w:t>
      </w:r>
      <w:r w:rsidR="002D25AB">
        <w:rPr>
          <w:sz w:val="22"/>
          <w:szCs w:val="22"/>
        </w:rPr>
        <w:t>и</w:t>
      </w:r>
      <w:r w:rsidRPr="000E7FA9">
        <w:rPr>
          <w:sz w:val="22"/>
          <w:szCs w:val="22"/>
        </w:rPr>
        <w:t>. Учреждение вправе изменять  стоимость платных услуг не более 2-</w:t>
      </w:r>
      <w:r w:rsidR="005B71F9" w:rsidRPr="000E7FA9">
        <w:rPr>
          <w:sz w:val="22"/>
          <w:szCs w:val="22"/>
        </w:rPr>
        <w:t>х</w:t>
      </w:r>
      <w:r w:rsidRPr="000E7FA9">
        <w:rPr>
          <w:sz w:val="22"/>
          <w:szCs w:val="22"/>
        </w:rPr>
        <w:t xml:space="preserve"> раз в течение календарного  года. </w:t>
      </w:r>
      <w:r w:rsidR="00D17A38">
        <w:rPr>
          <w:sz w:val="22"/>
          <w:szCs w:val="22"/>
        </w:rPr>
        <w:t>С</w:t>
      </w:r>
      <w:r w:rsidRPr="000E7FA9">
        <w:rPr>
          <w:sz w:val="22"/>
          <w:szCs w:val="22"/>
        </w:rPr>
        <w:t>тоимость услуг, ок</w:t>
      </w:r>
      <w:r w:rsidR="0083154E" w:rsidRPr="000E7FA9">
        <w:rPr>
          <w:sz w:val="22"/>
          <w:szCs w:val="22"/>
        </w:rPr>
        <w:t>азываемых исполнителем в течение срока действия заключенного Д</w:t>
      </w:r>
      <w:r w:rsidRPr="000E7FA9">
        <w:rPr>
          <w:sz w:val="22"/>
          <w:szCs w:val="22"/>
        </w:rPr>
        <w:t>оговора,  </w:t>
      </w:r>
      <w:r w:rsidR="00AA49F6" w:rsidRPr="000E7FA9">
        <w:rPr>
          <w:sz w:val="22"/>
          <w:szCs w:val="22"/>
        </w:rPr>
        <w:t>подлежит при этом изменению.</w:t>
      </w:r>
      <w:r w:rsidR="005B71F9" w:rsidRPr="000E7FA9">
        <w:rPr>
          <w:sz w:val="22"/>
          <w:szCs w:val="22"/>
        </w:rPr>
        <w:t xml:space="preserve"> </w:t>
      </w:r>
    </w:p>
    <w:p w:rsidR="00EB28E2" w:rsidRPr="000E7FA9" w:rsidRDefault="00EB28E2" w:rsidP="000E7FA9">
      <w:pPr>
        <w:pStyle w:val="a9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rPr>
          <w:sz w:val="22"/>
          <w:szCs w:val="22"/>
        </w:rPr>
      </w:pPr>
      <w:r w:rsidRPr="000E7FA9">
        <w:rPr>
          <w:sz w:val="22"/>
          <w:szCs w:val="22"/>
        </w:rPr>
        <w:t xml:space="preserve">Предоставление услуг Потребителям осуществляется только при наличии, действующих в Учреждении пропусков: абонементов </w:t>
      </w:r>
      <w:r w:rsidR="002D25AB">
        <w:rPr>
          <w:sz w:val="22"/>
          <w:szCs w:val="22"/>
        </w:rPr>
        <w:t>(Приложение № 1</w:t>
      </w:r>
      <w:r w:rsidR="00940AFD" w:rsidRPr="000E7FA9">
        <w:rPr>
          <w:sz w:val="22"/>
          <w:szCs w:val="22"/>
        </w:rPr>
        <w:t>)</w:t>
      </w:r>
      <w:r w:rsidRPr="000E7FA9">
        <w:rPr>
          <w:sz w:val="22"/>
          <w:szCs w:val="22"/>
        </w:rPr>
        <w:t>, талоно</w:t>
      </w:r>
      <w:r w:rsidR="002D25AB">
        <w:rPr>
          <w:sz w:val="22"/>
          <w:szCs w:val="22"/>
        </w:rPr>
        <w:t>в на 1 посещение (Приложение № 2</w:t>
      </w:r>
      <w:r w:rsidRPr="000E7FA9">
        <w:rPr>
          <w:sz w:val="22"/>
          <w:szCs w:val="22"/>
        </w:rPr>
        <w:t xml:space="preserve">) </w:t>
      </w:r>
    </w:p>
    <w:p w:rsidR="00940AFD" w:rsidRPr="000E7FA9" w:rsidRDefault="00940AFD" w:rsidP="000E7FA9">
      <w:pPr>
        <w:pStyle w:val="a9"/>
        <w:numPr>
          <w:ilvl w:val="2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rPr>
          <w:sz w:val="22"/>
          <w:szCs w:val="22"/>
        </w:rPr>
      </w:pPr>
      <w:r w:rsidRPr="000E7FA9">
        <w:rPr>
          <w:sz w:val="22"/>
          <w:szCs w:val="22"/>
        </w:rPr>
        <w:t>Абонемент является пропуском, дающим Потребителю право пользоваться, указанными в нем услугами.</w:t>
      </w:r>
    </w:p>
    <w:p w:rsidR="00940AFD" w:rsidRPr="000E7FA9" w:rsidRDefault="00940AFD" w:rsidP="000E7FA9">
      <w:pPr>
        <w:pStyle w:val="a9"/>
        <w:numPr>
          <w:ilvl w:val="2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rPr>
          <w:sz w:val="22"/>
          <w:szCs w:val="22"/>
        </w:rPr>
      </w:pPr>
      <w:r w:rsidRPr="000E7FA9">
        <w:rPr>
          <w:sz w:val="22"/>
          <w:szCs w:val="22"/>
        </w:rPr>
        <w:t xml:space="preserve">Абонемент </w:t>
      </w:r>
      <w:r w:rsidR="00E65111" w:rsidRPr="000E7FA9">
        <w:rPr>
          <w:sz w:val="22"/>
          <w:szCs w:val="22"/>
        </w:rPr>
        <w:t>должен содержа</w:t>
      </w:r>
      <w:r w:rsidRPr="000E7FA9">
        <w:rPr>
          <w:sz w:val="22"/>
          <w:szCs w:val="22"/>
        </w:rPr>
        <w:t>т</w:t>
      </w:r>
      <w:r w:rsidR="00E65111" w:rsidRPr="000E7FA9">
        <w:rPr>
          <w:sz w:val="22"/>
          <w:szCs w:val="22"/>
        </w:rPr>
        <w:t>ь</w:t>
      </w:r>
      <w:r w:rsidRPr="000E7FA9">
        <w:rPr>
          <w:sz w:val="22"/>
          <w:szCs w:val="22"/>
        </w:rPr>
        <w:t xml:space="preserve"> не менее 6 часов сеансов (занятий).</w:t>
      </w:r>
    </w:p>
    <w:p w:rsidR="00E6726C" w:rsidRDefault="00E6726C" w:rsidP="000E7FA9">
      <w:pPr>
        <w:pStyle w:val="a9"/>
        <w:numPr>
          <w:ilvl w:val="2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Регистрация и у</w:t>
      </w:r>
      <w:r w:rsidR="00E65111" w:rsidRPr="000E7FA9">
        <w:rPr>
          <w:sz w:val="22"/>
          <w:szCs w:val="22"/>
        </w:rPr>
        <w:t>чет выданных абонементов</w:t>
      </w:r>
      <w:r>
        <w:rPr>
          <w:sz w:val="22"/>
          <w:szCs w:val="22"/>
        </w:rPr>
        <w:t>, учет посещений</w:t>
      </w:r>
      <w:r w:rsidR="00E65111" w:rsidRPr="000E7FA9">
        <w:rPr>
          <w:sz w:val="22"/>
          <w:szCs w:val="22"/>
        </w:rPr>
        <w:t xml:space="preserve"> веде</w:t>
      </w:r>
      <w:r>
        <w:rPr>
          <w:sz w:val="22"/>
          <w:szCs w:val="22"/>
        </w:rPr>
        <w:t>тся в специально предназначенных для этого  журналах:</w:t>
      </w:r>
    </w:p>
    <w:p w:rsidR="00E6726C" w:rsidRDefault="00E6726C" w:rsidP="00E6726C">
      <w:pPr>
        <w:pStyle w:val="a9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20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Журнал регистрации абонементов</w:t>
      </w:r>
      <w:r w:rsidR="002D25AB">
        <w:rPr>
          <w:sz w:val="22"/>
          <w:szCs w:val="22"/>
        </w:rPr>
        <w:t xml:space="preserve"> (Приложение № 8</w:t>
      </w:r>
      <w:r>
        <w:rPr>
          <w:sz w:val="22"/>
          <w:szCs w:val="22"/>
        </w:rPr>
        <w:t>),</w:t>
      </w:r>
    </w:p>
    <w:p w:rsidR="00E6726C" w:rsidRPr="00E6726C" w:rsidRDefault="00265453" w:rsidP="00E6726C">
      <w:pPr>
        <w:pStyle w:val="a9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20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Ж</w:t>
      </w:r>
      <w:r w:rsidR="00E6726C">
        <w:rPr>
          <w:sz w:val="22"/>
          <w:szCs w:val="22"/>
        </w:rPr>
        <w:t>урнал выд</w:t>
      </w:r>
      <w:r w:rsidR="002D25AB">
        <w:rPr>
          <w:sz w:val="22"/>
          <w:szCs w:val="22"/>
        </w:rPr>
        <w:t>ачи абонементов (Приложение № 9</w:t>
      </w:r>
      <w:r w:rsidR="00E65111" w:rsidRPr="000E7FA9">
        <w:rPr>
          <w:sz w:val="22"/>
          <w:szCs w:val="22"/>
        </w:rPr>
        <w:t>)</w:t>
      </w:r>
      <w:r w:rsidR="00E6726C">
        <w:rPr>
          <w:sz w:val="22"/>
          <w:szCs w:val="22"/>
        </w:rPr>
        <w:t>,</w:t>
      </w:r>
    </w:p>
    <w:p w:rsidR="00E65111" w:rsidRDefault="00265453" w:rsidP="00E6726C">
      <w:pPr>
        <w:pStyle w:val="a9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20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Ж</w:t>
      </w:r>
      <w:r w:rsidR="00E6726C">
        <w:rPr>
          <w:sz w:val="22"/>
          <w:szCs w:val="22"/>
        </w:rPr>
        <w:t>урнал посещений п</w:t>
      </w:r>
      <w:r w:rsidR="002D25AB">
        <w:rPr>
          <w:sz w:val="22"/>
          <w:szCs w:val="22"/>
        </w:rPr>
        <w:t>о абонементам (Приложение № 10</w:t>
      </w:r>
      <w:r>
        <w:rPr>
          <w:sz w:val="22"/>
          <w:szCs w:val="22"/>
        </w:rPr>
        <w:t>),</w:t>
      </w:r>
    </w:p>
    <w:p w:rsidR="00265453" w:rsidRPr="000E7FA9" w:rsidRDefault="00265453" w:rsidP="00E6726C">
      <w:pPr>
        <w:pStyle w:val="a9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20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Журнал учета платного по</w:t>
      </w:r>
      <w:r w:rsidR="002D25AB">
        <w:rPr>
          <w:sz w:val="22"/>
          <w:szCs w:val="22"/>
        </w:rPr>
        <w:t>сещения (Приложение № 11</w:t>
      </w:r>
      <w:r>
        <w:rPr>
          <w:sz w:val="22"/>
          <w:szCs w:val="22"/>
        </w:rPr>
        <w:t>).</w:t>
      </w:r>
    </w:p>
    <w:p w:rsidR="00E65111" w:rsidRPr="000E7FA9" w:rsidRDefault="00E65111" w:rsidP="000E7FA9">
      <w:pPr>
        <w:pStyle w:val="a9"/>
        <w:numPr>
          <w:ilvl w:val="2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rPr>
          <w:sz w:val="22"/>
          <w:szCs w:val="22"/>
        </w:rPr>
      </w:pPr>
      <w:r w:rsidRPr="000E7FA9">
        <w:rPr>
          <w:sz w:val="22"/>
          <w:szCs w:val="22"/>
        </w:rPr>
        <w:lastRenderedPageBreak/>
        <w:t xml:space="preserve">Талон на 1 посещение является пропуском, дающим право Потребителю на едино-разовое пользование указанной  в нем услугой и только в </w:t>
      </w:r>
      <w:proofErr w:type="gramStart"/>
      <w:r w:rsidRPr="000E7FA9">
        <w:rPr>
          <w:sz w:val="22"/>
          <w:szCs w:val="22"/>
        </w:rPr>
        <w:t>указанные</w:t>
      </w:r>
      <w:proofErr w:type="gramEnd"/>
      <w:r w:rsidRPr="000E7FA9">
        <w:rPr>
          <w:sz w:val="22"/>
          <w:szCs w:val="22"/>
        </w:rPr>
        <w:t xml:space="preserve"> в нем дату и время (сеанс).</w:t>
      </w:r>
    </w:p>
    <w:p w:rsidR="00E65111" w:rsidRPr="000E7FA9" w:rsidRDefault="00E65111" w:rsidP="000E7FA9">
      <w:pPr>
        <w:pStyle w:val="a9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rPr>
          <w:sz w:val="22"/>
          <w:szCs w:val="22"/>
        </w:rPr>
      </w:pPr>
      <w:r w:rsidRPr="000E7FA9">
        <w:rPr>
          <w:sz w:val="22"/>
          <w:szCs w:val="22"/>
        </w:rPr>
        <w:t>Физическим лицам платн</w:t>
      </w:r>
      <w:r w:rsidR="00C16EA2" w:rsidRPr="000E7FA9">
        <w:rPr>
          <w:sz w:val="22"/>
          <w:szCs w:val="22"/>
        </w:rPr>
        <w:t>ые услуги предоставляются после</w:t>
      </w:r>
      <w:r w:rsidR="00B42F41" w:rsidRPr="000E7FA9">
        <w:rPr>
          <w:sz w:val="22"/>
          <w:szCs w:val="22"/>
        </w:rPr>
        <w:t xml:space="preserve"> </w:t>
      </w:r>
      <w:r w:rsidRPr="000E7FA9">
        <w:rPr>
          <w:sz w:val="22"/>
          <w:szCs w:val="22"/>
        </w:rPr>
        <w:t xml:space="preserve">предварительной оплаты наличными денежными средствами через </w:t>
      </w:r>
      <w:r w:rsidR="007F5660" w:rsidRPr="000E7FA9">
        <w:rPr>
          <w:sz w:val="22"/>
          <w:szCs w:val="22"/>
        </w:rPr>
        <w:t>операционную кассу</w:t>
      </w:r>
      <w:r w:rsidR="00B42F41" w:rsidRPr="000E7FA9">
        <w:rPr>
          <w:sz w:val="22"/>
          <w:szCs w:val="22"/>
        </w:rPr>
        <w:t xml:space="preserve"> Учреждения. (</w:t>
      </w:r>
      <w:r w:rsidR="00476BF0">
        <w:rPr>
          <w:sz w:val="22"/>
          <w:szCs w:val="22"/>
        </w:rPr>
        <w:t>Договор публичной оферты -</w:t>
      </w:r>
      <w:r w:rsidR="00C16EA2" w:rsidRPr="000E7FA9">
        <w:rPr>
          <w:sz w:val="22"/>
          <w:szCs w:val="22"/>
        </w:rPr>
        <w:t xml:space="preserve"> </w:t>
      </w:r>
      <w:r w:rsidR="00476BF0">
        <w:rPr>
          <w:sz w:val="22"/>
          <w:szCs w:val="22"/>
        </w:rPr>
        <w:t>Приложение</w:t>
      </w:r>
      <w:r w:rsidR="002D25AB">
        <w:rPr>
          <w:sz w:val="22"/>
          <w:szCs w:val="22"/>
        </w:rPr>
        <w:t xml:space="preserve"> № 3</w:t>
      </w:r>
      <w:r w:rsidR="00B42F41" w:rsidRPr="000E7FA9">
        <w:rPr>
          <w:sz w:val="22"/>
          <w:szCs w:val="22"/>
        </w:rPr>
        <w:t>).</w:t>
      </w:r>
    </w:p>
    <w:p w:rsidR="00E65111" w:rsidRPr="000E7FA9" w:rsidRDefault="00E65111" w:rsidP="000E7FA9">
      <w:pPr>
        <w:pStyle w:val="a9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rPr>
          <w:sz w:val="22"/>
          <w:szCs w:val="22"/>
        </w:rPr>
      </w:pPr>
      <w:r w:rsidRPr="000E7FA9">
        <w:rPr>
          <w:sz w:val="22"/>
          <w:szCs w:val="22"/>
        </w:rPr>
        <w:t>Юридическим лицам платные услуги предоставляются на основе договора</w:t>
      </w:r>
      <w:r w:rsidR="006C6A2C" w:rsidRPr="000E7FA9">
        <w:rPr>
          <w:sz w:val="22"/>
          <w:szCs w:val="22"/>
        </w:rPr>
        <w:t>.</w:t>
      </w:r>
      <w:r w:rsidRPr="000E7FA9">
        <w:rPr>
          <w:sz w:val="22"/>
          <w:szCs w:val="22"/>
        </w:rPr>
        <w:t xml:space="preserve">  </w:t>
      </w:r>
      <w:r w:rsidR="002D25AB">
        <w:rPr>
          <w:sz w:val="22"/>
          <w:szCs w:val="22"/>
        </w:rPr>
        <w:t>(Приложение № 4</w:t>
      </w:r>
      <w:r w:rsidRPr="000E7FA9">
        <w:rPr>
          <w:sz w:val="22"/>
          <w:szCs w:val="22"/>
        </w:rPr>
        <w:t>)</w:t>
      </w:r>
      <w:r w:rsidR="001F7369" w:rsidRPr="000E7FA9">
        <w:rPr>
          <w:sz w:val="22"/>
          <w:szCs w:val="22"/>
        </w:rPr>
        <w:t>.</w:t>
      </w:r>
    </w:p>
    <w:p w:rsidR="001F7369" w:rsidRPr="000E7FA9" w:rsidRDefault="001F7369" w:rsidP="000E7FA9">
      <w:pPr>
        <w:pStyle w:val="a9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rPr>
          <w:sz w:val="22"/>
          <w:szCs w:val="22"/>
        </w:rPr>
      </w:pPr>
      <w:r w:rsidRPr="000E7FA9">
        <w:rPr>
          <w:sz w:val="22"/>
          <w:szCs w:val="22"/>
        </w:rPr>
        <w:t>Учреждение обязано заключить договор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договора, кроме случаев, предусмотренных законодательством и иными нормативными правовыми актами.</w:t>
      </w:r>
    </w:p>
    <w:p w:rsidR="00196357" w:rsidRPr="000E7FA9" w:rsidRDefault="001F7369" w:rsidP="000E7FA9">
      <w:pPr>
        <w:pStyle w:val="a9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rPr>
          <w:sz w:val="22"/>
          <w:szCs w:val="22"/>
        </w:rPr>
      </w:pPr>
      <w:r w:rsidRPr="000E7FA9">
        <w:rPr>
          <w:sz w:val="22"/>
          <w:szCs w:val="22"/>
        </w:rPr>
        <w:t>Учреждение оказывает платные услуги на безвозмездной основе категориям лиц, указанных в ст.13 Закона Нижегородской области от 11 июня 2009 года № 76-З «О физической культуре и спорте в Нижегородской области».</w:t>
      </w:r>
    </w:p>
    <w:p w:rsidR="00C7622E" w:rsidRPr="000E7FA9" w:rsidRDefault="00C7622E" w:rsidP="000E7FA9">
      <w:pPr>
        <w:pStyle w:val="normacttext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0E7FA9">
        <w:rPr>
          <w:sz w:val="22"/>
          <w:szCs w:val="22"/>
        </w:rPr>
        <w:t xml:space="preserve">Механизм реализации обеспечения доступности занятий физической культурой и спортом отдельных категорий граждан на безвозмездной основе определен в «Порядке обеспечения доступности занятий физической культурой и спортом отдельных категорий граждан на безвозмездной основе на спортивных сооружениях, находящихся в муниципальной собственности </w:t>
      </w:r>
      <w:proofErr w:type="spellStart"/>
      <w:r w:rsidRPr="000E7FA9">
        <w:rPr>
          <w:sz w:val="22"/>
          <w:szCs w:val="22"/>
        </w:rPr>
        <w:t>Шатковского</w:t>
      </w:r>
      <w:proofErr w:type="spellEnd"/>
      <w:r w:rsidRPr="000E7FA9">
        <w:rPr>
          <w:sz w:val="22"/>
          <w:szCs w:val="22"/>
        </w:rPr>
        <w:t xml:space="preserve"> муниципального района Нижегородской области», утвержденным Постановлением администрации </w:t>
      </w:r>
      <w:proofErr w:type="spellStart"/>
      <w:r w:rsidRPr="000E7FA9">
        <w:rPr>
          <w:sz w:val="22"/>
          <w:szCs w:val="22"/>
        </w:rPr>
        <w:t>Шатковского</w:t>
      </w:r>
      <w:proofErr w:type="spellEnd"/>
      <w:r w:rsidRPr="000E7FA9">
        <w:rPr>
          <w:sz w:val="22"/>
          <w:szCs w:val="22"/>
        </w:rPr>
        <w:t xml:space="preserve"> муниципального района Нижегородской области № 695 от 12.08.2016г.</w:t>
      </w:r>
      <w:proofErr w:type="gramEnd"/>
    </w:p>
    <w:p w:rsidR="00D43916" w:rsidRPr="000E7FA9" w:rsidRDefault="00D43916" w:rsidP="000E7FA9">
      <w:pPr>
        <w:pStyle w:val="normacttext"/>
        <w:shd w:val="clear" w:color="auto" w:fill="FFFFFF"/>
        <w:tabs>
          <w:tab w:val="left" w:pos="1134"/>
        </w:tabs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</w:p>
    <w:p w:rsidR="00920951" w:rsidRPr="000E7FA9" w:rsidRDefault="00920951" w:rsidP="000E7FA9">
      <w:pPr>
        <w:pStyle w:val="normacttext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 xml:space="preserve">Выдача Потребителю бесплатного талона на 1 посещение осуществляется только </w:t>
      </w:r>
      <w:proofErr w:type="gramStart"/>
      <w:r w:rsidRPr="000E7FA9">
        <w:rPr>
          <w:color w:val="000000"/>
          <w:sz w:val="22"/>
          <w:szCs w:val="22"/>
        </w:rPr>
        <w:t>при</w:t>
      </w:r>
      <w:proofErr w:type="gramEnd"/>
      <w:r w:rsidRPr="000E7FA9">
        <w:rPr>
          <w:color w:val="000000"/>
          <w:sz w:val="22"/>
          <w:szCs w:val="22"/>
        </w:rPr>
        <w:t xml:space="preserve"> предъявления им подтвержд</w:t>
      </w:r>
      <w:r w:rsidR="00B42F41" w:rsidRPr="000E7FA9">
        <w:rPr>
          <w:color w:val="000000"/>
          <w:sz w:val="22"/>
          <w:szCs w:val="22"/>
        </w:rPr>
        <w:t>ающих документов</w:t>
      </w:r>
      <w:r w:rsidR="00C7622E" w:rsidRPr="000E7FA9">
        <w:rPr>
          <w:sz w:val="22"/>
          <w:szCs w:val="22"/>
        </w:rPr>
        <w:t xml:space="preserve"> </w:t>
      </w:r>
      <w:r w:rsidR="002D25AB">
        <w:rPr>
          <w:color w:val="000000"/>
          <w:sz w:val="22"/>
          <w:szCs w:val="22"/>
        </w:rPr>
        <w:t>(Приложение № 6</w:t>
      </w:r>
      <w:r w:rsidRPr="000E7FA9">
        <w:rPr>
          <w:color w:val="000000"/>
          <w:sz w:val="22"/>
          <w:szCs w:val="22"/>
        </w:rPr>
        <w:t>)</w:t>
      </w:r>
      <w:r w:rsidR="00D43916" w:rsidRPr="000E7FA9">
        <w:rPr>
          <w:color w:val="000000"/>
          <w:sz w:val="22"/>
          <w:szCs w:val="22"/>
        </w:rPr>
        <w:t>.</w:t>
      </w:r>
    </w:p>
    <w:p w:rsidR="00D43916" w:rsidRPr="000E7FA9" w:rsidRDefault="00D43916" w:rsidP="000E7FA9">
      <w:pPr>
        <w:pStyle w:val="normacttext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920951" w:rsidRPr="000E7FA9" w:rsidRDefault="00920951" w:rsidP="000E7FA9">
      <w:pPr>
        <w:pStyle w:val="normacttext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 xml:space="preserve">Запрещается передача </w:t>
      </w:r>
      <w:r w:rsidR="00E6726C">
        <w:rPr>
          <w:color w:val="000000"/>
          <w:sz w:val="22"/>
          <w:szCs w:val="22"/>
        </w:rPr>
        <w:t>бесплатного</w:t>
      </w:r>
      <w:r w:rsidRPr="000E7FA9">
        <w:rPr>
          <w:color w:val="000000"/>
          <w:sz w:val="22"/>
          <w:szCs w:val="22"/>
        </w:rPr>
        <w:t xml:space="preserve"> талона на 1 посещение другим лицам.</w:t>
      </w:r>
    </w:p>
    <w:p w:rsidR="00920951" w:rsidRPr="000E7FA9" w:rsidRDefault="00920951" w:rsidP="000E7FA9">
      <w:pPr>
        <w:pStyle w:val="normacttext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</w:p>
    <w:p w:rsidR="00326664" w:rsidRPr="000E7FA9" w:rsidRDefault="00060CC1" w:rsidP="000E7FA9">
      <w:pPr>
        <w:pStyle w:val="normacttext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center"/>
        <w:textAlignment w:val="baseline"/>
        <w:rPr>
          <w:b/>
          <w:color w:val="000000"/>
          <w:sz w:val="22"/>
          <w:szCs w:val="22"/>
        </w:rPr>
      </w:pPr>
      <w:r w:rsidRPr="000E7FA9">
        <w:rPr>
          <w:b/>
          <w:color w:val="000000"/>
          <w:sz w:val="22"/>
          <w:szCs w:val="22"/>
        </w:rPr>
        <w:t>Обязанности и права Исполнителя и Потребителя</w:t>
      </w:r>
    </w:p>
    <w:p w:rsidR="00060CC1" w:rsidRPr="000E7FA9" w:rsidRDefault="00060CC1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Исполнитель обязан:</w:t>
      </w:r>
    </w:p>
    <w:p w:rsidR="00D43916" w:rsidRPr="000E7FA9" w:rsidRDefault="00D43916" w:rsidP="000E7FA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:rsidR="00060CC1" w:rsidRPr="000E7FA9" w:rsidRDefault="00060CC1" w:rsidP="000E7FA9">
      <w:pPr>
        <w:pStyle w:val="ab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оказывать </w:t>
      </w:r>
      <w:r w:rsidR="00476BF0">
        <w:rPr>
          <w:rFonts w:ascii="Times New Roman" w:hAnsi="Times New Roman" w:cs="Times New Roman"/>
        </w:rPr>
        <w:t>платные</w:t>
      </w:r>
      <w:r w:rsidR="00C9243D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услуги в порядке и в сроки, определенные договором;</w:t>
      </w:r>
    </w:p>
    <w:p w:rsidR="00D43916" w:rsidRPr="000E7FA9" w:rsidRDefault="00D43916" w:rsidP="000E7FA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:rsidR="00060CC1" w:rsidRPr="000E7FA9" w:rsidRDefault="00060CC1" w:rsidP="000E7FA9">
      <w:pPr>
        <w:pStyle w:val="ab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создать условия для организации и проведения платных услуг, гарантирующих</w:t>
      </w:r>
      <w:r w:rsidR="00C9243D" w:rsidRPr="000E7FA9">
        <w:rPr>
          <w:rFonts w:ascii="Times New Roman" w:hAnsi="Times New Roman" w:cs="Times New Roman"/>
        </w:rPr>
        <w:t xml:space="preserve">  </w:t>
      </w:r>
      <w:r w:rsidRPr="000E7FA9">
        <w:rPr>
          <w:rFonts w:ascii="Times New Roman" w:hAnsi="Times New Roman" w:cs="Times New Roman"/>
        </w:rPr>
        <w:t xml:space="preserve">охрану и укрепление здоровья занимающихся, разработать </w:t>
      </w:r>
      <w:r w:rsidR="00476BF0">
        <w:rPr>
          <w:rFonts w:ascii="Times New Roman" w:hAnsi="Times New Roman" w:cs="Times New Roman"/>
        </w:rPr>
        <w:t>правила</w:t>
      </w:r>
      <w:r w:rsidRPr="000E7FA9">
        <w:rPr>
          <w:rFonts w:ascii="Times New Roman" w:hAnsi="Times New Roman" w:cs="Times New Roman"/>
        </w:rPr>
        <w:t>, регламентирующие</w:t>
      </w:r>
      <w:r w:rsidR="00C9243D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вопросы охраны жизни и здоровья занимающихся, техники безопасности, статус работников, меру их</w:t>
      </w:r>
      <w:r w:rsidR="00C9243D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ответственности;</w:t>
      </w:r>
    </w:p>
    <w:p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0CC1" w:rsidRPr="000E7FA9" w:rsidRDefault="00060CC1" w:rsidP="000E7FA9">
      <w:pPr>
        <w:pStyle w:val="ab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проводить занятия в соответствии с утвержденным расписанием, обеспечить занимающихся учебно</w:t>
      </w:r>
      <w:r w:rsidR="00C9243D" w:rsidRPr="000E7FA9">
        <w:rPr>
          <w:rFonts w:ascii="Times New Roman" w:hAnsi="Times New Roman" w:cs="Times New Roman"/>
        </w:rPr>
        <w:t>-</w:t>
      </w:r>
      <w:r w:rsidRPr="000E7FA9">
        <w:rPr>
          <w:rFonts w:ascii="Times New Roman" w:hAnsi="Times New Roman" w:cs="Times New Roman"/>
        </w:rPr>
        <w:t>методическим</w:t>
      </w:r>
      <w:r w:rsidR="00C9243D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материалом, необходимым для проведения занятий;</w:t>
      </w:r>
    </w:p>
    <w:p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0CC1" w:rsidRPr="000E7FA9" w:rsidRDefault="00060CC1" w:rsidP="000E7FA9">
      <w:pPr>
        <w:pStyle w:val="ab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выдать потребителю в соответствии с законодательством Российской Федерации документ, подтверждающий</w:t>
      </w:r>
      <w:r w:rsidR="00C9243D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оплату услуг.</w:t>
      </w:r>
    </w:p>
    <w:p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100" w:rsidRPr="000E7FA9" w:rsidRDefault="00635D52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Отказаться от оказания услуг, в случае если оказание таких услуг создает реальную угрозу жизни, здоровью Потребителя или других лиц.</w:t>
      </w:r>
    </w:p>
    <w:p w:rsidR="00D43916" w:rsidRPr="000E7FA9" w:rsidRDefault="00D43916" w:rsidP="000E7FA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:rsidR="00D43916" w:rsidRPr="000E7FA9" w:rsidRDefault="00635D52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 </w:t>
      </w:r>
      <w:r w:rsidR="00727B46" w:rsidRPr="000E7FA9">
        <w:rPr>
          <w:rFonts w:ascii="Times New Roman" w:hAnsi="Times New Roman" w:cs="Times New Roman"/>
        </w:rPr>
        <w:t xml:space="preserve">В случае изменения в расписании групповых занятий  предупредить об этом </w:t>
      </w:r>
      <w:r w:rsidR="007F5660" w:rsidRPr="000E7FA9">
        <w:rPr>
          <w:rFonts w:ascii="Times New Roman" w:hAnsi="Times New Roman" w:cs="Times New Roman"/>
        </w:rPr>
        <w:t>Потребителя не позднее, чем за 1 календарный день</w:t>
      </w:r>
      <w:r w:rsidR="00727B46" w:rsidRPr="000E7FA9">
        <w:rPr>
          <w:rFonts w:ascii="Times New Roman" w:hAnsi="Times New Roman" w:cs="Times New Roman"/>
        </w:rPr>
        <w:t xml:space="preserve"> до начала действия изменений, путем размещения объявления в общедоступном  для Потребителя услуг  месте с использованием настенных носителей информации, специальных информационных стендах. </w:t>
      </w:r>
    </w:p>
    <w:p w:rsidR="007F5660" w:rsidRPr="000E7FA9" w:rsidRDefault="007F5660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7B46" w:rsidRPr="000E7FA9" w:rsidRDefault="00727B46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В случае проведения соревнований, сборов или других общественных мероприятий, отменить дни и часы занятий в группах с переносом их на другие дни и часы или, в случае такой возможности, ограничить место для проведения занятий.</w:t>
      </w:r>
    </w:p>
    <w:p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357" w:rsidRPr="00891403" w:rsidRDefault="00DE043E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891403">
        <w:rPr>
          <w:rFonts w:ascii="Times New Roman" w:hAnsi="Times New Roman" w:cs="Times New Roman"/>
        </w:rPr>
        <w:t>В целях обеспечения безопасности оказания услуг иным пользователям</w:t>
      </w:r>
      <w:r w:rsidR="00891403">
        <w:rPr>
          <w:rFonts w:ascii="Times New Roman" w:hAnsi="Times New Roman" w:cs="Times New Roman"/>
        </w:rPr>
        <w:t xml:space="preserve"> </w:t>
      </w:r>
      <w:r w:rsidRPr="00891403">
        <w:rPr>
          <w:rFonts w:ascii="Times New Roman" w:hAnsi="Times New Roman" w:cs="Times New Roman"/>
        </w:rPr>
        <w:t>услуг, Исполнитель вправе отказать в оказании услуг следующим лицам:</w:t>
      </w:r>
    </w:p>
    <w:p w:rsidR="00C7622E" w:rsidRPr="000E7FA9" w:rsidRDefault="00C7622E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DE043E" w:rsidRPr="000E7FA9" w:rsidRDefault="00DE043E" w:rsidP="000E7FA9">
      <w:pPr>
        <w:pStyle w:val="ab"/>
        <w:numPr>
          <w:ilvl w:val="0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proofErr w:type="gramStart"/>
      <w:r w:rsidRPr="000E7FA9">
        <w:rPr>
          <w:rFonts w:ascii="Times New Roman" w:hAnsi="Times New Roman" w:cs="Times New Roman"/>
        </w:rPr>
        <w:t>имеющим</w:t>
      </w:r>
      <w:proofErr w:type="gramEnd"/>
      <w:r w:rsidRPr="000E7FA9">
        <w:rPr>
          <w:rFonts w:ascii="Times New Roman" w:hAnsi="Times New Roman" w:cs="Times New Roman"/>
        </w:rPr>
        <w:t xml:space="preserve"> ярко выраженные признаки инфекционных, кожных и иных</w:t>
      </w:r>
      <w:r w:rsidR="00196357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заболеваний. В случае обнаружения лица с указанными признаками, приглашается</w:t>
      </w:r>
      <w:r w:rsidR="00196357" w:rsidRPr="000E7FA9">
        <w:rPr>
          <w:rFonts w:ascii="Times New Roman" w:hAnsi="Times New Roman" w:cs="Times New Roman"/>
        </w:rPr>
        <w:t xml:space="preserve">  </w:t>
      </w:r>
      <w:r w:rsidRPr="000E7FA9">
        <w:rPr>
          <w:rFonts w:ascii="Times New Roman" w:hAnsi="Times New Roman" w:cs="Times New Roman"/>
        </w:rPr>
        <w:t>медицинский работник Исполнителя, который свидетельствует это состояние. Допуск желающего посещать объект Исполнителя производится после полного выздоровления при</w:t>
      </w:r>
      <w:r w:rsidR="00196357" w:rsidRPr="000E7FA9">
        <w:rPr>
          <w:rFonts w:ascii="Times New Roman" w:hAnsi="Times New Roman" w:cs="Times New Roman"/>
        </w:rPr>
        <w:t xml:space="preserve">  </w:t>
      </w:r>
      <w:r w:rsidRPr="000E7FA9">
        <w:rPr>
          <w:rFonts w:ascii="Times New Roman" w:hAnsi="Times New Roman" w:cs="Times New Roman"/>
        </w:rPr>
        <w:t>наличии справки от врача, разрешающей занятия;</w:t>
      </w:r>
    </w:p>
    <w:p w:rsidR="00DE043E" w:rsidRPr="000E7FA9" w:rsidRDefault="00DE043E" w:rsidP="000E7FA9">
      <w:pPr>
        <w:pStyle w:val="ab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proofErr w:type="gramStart"/>
      <w:r w:rsidRPr="000E7FA9">
        <w:rPr>
          <w:rFonts w:ascii="Times New Roman" w:hAnsi="Times New Roman" w:cs="Times New Roman"/>
        </w:rPr>
        <w:t>имеющим</w:t>
      </w:r>
      <w:proofErr w:type="gramEnd"/>
      <w:r w:rsidRPr="000E7FA9">
        <w:rPr>
          <w:rFonts w:ascii="Times New Roman" w:hAnsi="Times New Roman" w:cs="Times New Roman"/>
        </w:rPr>
        <w:t xml:space="preserve"> ярко выраженные признаки алкогольного, наркотического,</w:t>
      </w:r>
      <w:r w:rsidR="00196357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токсического опьянения. Для определения признаков алкогольного, наркотического,</w:t>
      </w:r>
      <w:r w:rsidR="00196357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токсического опьянения получателя услуг приглашается медицинский работник</w:t>
      </w:r>
      <w:r w:rsidR="00196357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Исполнителя.</w:t>
      </w:r>
    </w:p>
    <w:p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9A0865" w:rsidRPr="000E7FA9" w:rsidRDefault="009A0865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Исполнитель, в случае возникновения аварийных ситуаций, которые препятствуют качественному оказанию услуг, вправе в одностороннем порядке приостановить оказание </w:t>
      </w:r>
      <w:r w:rsidR="00891403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 xml:space="preserve"> услуг до прекращения действия указанных обстоятельств (ситуаций). О приостановлении оказания услуг Исполнитель в течение 3 календарных дней со дня наступления обстоятельств (возникновения ситуаций) извещает Потребителей, имеющих действующие абонементы, посредством размещения информации на информационной стойке.</w:t>
      </w:r>
    </w:p>
    <w:p w:rsidR="00D43916" w:rsidRPr="000E7FA9" w:rsidRDefault="00D43916" w:rsidP="000E7FA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:rsidR="009A0865" w:rsidRPr="000E7FA9" w:rsidRDefault="009A0865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Исполнитель вправе в случае проведения спортивно-массовых мероприятий</w:t>
      </w:r>
    </w:p>
    <w:p w:rsidR="009A0865" w:rsidRPr="000E7FA9" w:rsidRDefault="009A0865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ограничить количество используемых Получателями услуг спортивных объектов, а также</w:t>
      </w:r>
    </w:p>
    <w:p w:rsidR="00D43916" w:rsidRPr="000E7FA9" w:rsidRDefault="009A0865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перенести день и время занятий. Уведомление о проведении спортивно-массовых</w:t>
      </w:r>
      <w:r w:rsidR="009B5AC6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мероприятий размещается на информационной стойке не менее</w:t>
      </w:r>
      <w:proofErr w:type="gramStart"/>
      <w:r w:rsidRPr="000E7FA9">
        <w:rPr>
          <w:rFonts w:ascii="Times New Roman" w:hAnsi="Times New Roman" w:cs="Times New Roman"/>
        </w:rPr>
        <w:t>,</w:t>
      </w:r>
      <w:proofErr w:type="gramEnd"/>
      <w:r w:rsidRPr="000E7FA9">
        <w:rPr>
          <w:rFonts w:ascii="Times New Roman" w:hAnsi="Times New Roman" w:cs="Times New Roman"/>
        </w:rPr>
        <w:t xml:space="preserve"> чем за 5 календарных дней</w:t>
      </w:r>
      <w:r w:rsidR="009B5AC6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до проведения мероприятий.</w:t>
      </w:r>
    </w:p>
    <w:p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0865" w:rsidRPr="000E7FA9" w:rsidRDefault="009A0865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В случае</w:t>
      </w:r>
      <w:proofErr w:type="gramStart"/>
      <w:r w:rsidRPr="000E7FA9">
        <w:rPr>
          <w:rFonts w:ascii="Times New Roman" w:hAnsi="Times New Roman" w:cs="Times New Roman"/>
        </w:rPr>
        <w:t>,</w:t>
      </w:r>
      <w:proofErr w:type="gramEnd"/>
      <w:r w:rsidRPr="000E7FA9">
        <w:rPr>
          <w:rFonts w:ascii="Times New Roman" w:hAnsi="Times New Roman" w:cs="Times New Roman"/>
        </w:rPr>
        <w:t xml:space="preserve"> если действия Потребителя  нанесли имущественный ущерб Исполнителю, Исполнитель вправе требовать возмещения ущерба,</w:t>
      </w:r>
      <w:r w:rsidR="009B5AC6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руководствуясь законодательством.</w:t>
      </w:r>
    </w:p>
    <w:p w:rsidR="00D43916" w:rsidRPr="000E7FA9" w:rsidRDefault="00D43916" w:rsidP="000E7FA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:rsidR="00060CC1" w:rsidRPr="000E7FA9" w:rsidRDefault="00060CC1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Потребитель обязан:</w:t>
      </w:r>
    </w:p>
    <w:p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0CC1" w:rsidRPr="000E7FA9" w:rsidRDefault="00060CC1" w:rsidP="000E7FA9">
      <w:pPr>
        <w:pStyle w:val="ab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соблюдать правила внутреннего распорядка, </w:t>
      </w:r>
      <w:r w:rsidR="009F7314" w:rsidRPr="000E7FA9">
        <w:rPr>
          <w:rFonts w:ascii="Times New Roman" w:hAnsi="Times New Roman" w:cs="Times New Roman"/>
        </w:rPr>
        <w:t xml:space="preserve">правили посещения спортивного комплекса, правила поведения в спортивных залах, </w:t>
      </w:r>
      <w:r w:rsidRPr="000E7FA9">
        <w:rPr>
          <w:rFonts w:ascii="Times New Roman" w:hAnsi="Times New Roman" w:cs="Times New Roman"/>
        </w:rPr>
        <w:t>технику безопасности в период проведения занятий и</w:t>
      </w:r>
      <w:r w:rsidR="00C9243D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пребывания на спортивном сооружении;</w:t>
      </w:r>
    </w:p>
    <w:p w:rsidR="00D43916" w:rsidRPr="000E7FA9" w:rsidRDefault="00D43916" w:rsidP="000E7FA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:rsidR="00060CC1" w:rsidRPr="000E7FA9" w:rsidRDefault="00060CC1" w:rsidP="000E7FA9">
      <w:pPr>
        <w:pStyle w:val="ab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своевременно производить оплату услуг через отделение банка или кассу</w:t>
      </w:r>
      <w:r w:rsidR="00C9243D" w:rsidRPr="000E7FA9">
        <w:rPr>
          <w:rFonts w:ascii="Times New Roman" w:hAnsi="Times New Roman" w:cs="Times New Roman"/>
        </w:rPr>
        <w:t xml:space="preserve"> И</w:t>
      </w:r>
      <w:r w:rsidRPr="000E7FA9">
        <w:rPr>
          <w:rFonts w:ascii="Times New Roman" w:hAnsi="Times New Roman" w:cs="Times New Roman"/>
        </w:rPr>
        <w:t>сполнителя в порядке и сроки, предусмотренные договором;</w:t>
      </w:r>
    </w:p>
    <w:p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0CC1" w:rsidRPr="000E7FA9" w:rsidRDefault="00060CC1" w:rsidP="000E7FA9">
      <w:pPr>
        <w:pStyle w:val="ab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предъявлять документ об оплате на спортивном сооружении при посещении занятий;</w:t>
      </w:r>
    </w:p>
    <w:p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7314" w:rsidRPr="000E7FA9" w:rsidRDefault="009F7314" w:rsidP="000E7FA9">
      <w:pPr>
        <w:pStyle w:val="ab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не опаздывать к началу проведения занятий;</w:t>
      </w:r>
    </w:p>
    <w:p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0CC1" w:rsidRPr="000E7FA9" w:rsidRDefault="00C9243D" w:rsidP="000E7FA9">
      <w:pPr>
        <w:pStyle w:val="ab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своевременно уведомить И</w:t>
      </w:r>
      <w:r w:rsidR="00060CC1" w:rsidRPr="000E7FA9">
        <w:rPr>
          <w:rFonts w:ascii="Times New Roman" w:hAnsi="Times New Roman" w:cs="Times New Roman"/>
        </w:rPr>
        <w:t>сполнителя о наличии уважительной причины (болезни) для переноса сроков</w:t>
      </w:r>
      <w:r w:rsidRPr="000E7FA9">
        <w:rPr>
          <w:rFonts w:ascii="Times New Roman" w:hAnsi="Times New Roman" w:cs="Times New Roman"/>
        </w:rPr>
        <w:t xml:space="preserve"> </w:t>
      </w:r>
      <w:r w:rsidR="00060CC1" w:rsidRPr="000E7FA9">
        <w:rPr>
          <w:rFonts w:ascii="Times New Roman" w:hAnsi="Times New Roman" w:cs="Times New Roman"/>
        </w:rPr>
        <w:t>выполнения услуг с последующим представлением подтверждающих документов.</w:t>
      </w:r>
    </w:p>
    <w:p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0CC1" w:rsidRPr="000E7FA9" w:rsidRDefault="00C9243D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Если И</w:t>
      </w:r>
      <w:r w:rsidR="00060CC1" w:rsidRPr="000E7FA9">
        <w:rPr>
          <w:rFonts w:ascii="Times New Roman" w:hAnsi="Times New Roman" w:cs="Times New Roman"/>
        </w:rPr>
        <w:t xml:space="preserve">сполнитель своевременно не приступил к оказанию </w:t>
      </w:r>
      <w:r w:rsidR="00891403">
        <w:rPr>
          <w:rFonts w:ascii="Times New Roman" w:hAnsi="Times New Roman" w:cs="Times New Roman"/>
        </w:rPr>
        <w:t>платных</w:t>
      </w:r>
      <w:r w:rsidRPr="000E7FA9">
        <w:rPr>
          <w:rFonts w:ascii="Times New Roman" w:hAnsi="Times New Roman" w:cs="Times New Roman"/>
        </w:rPr>
        <w:t xml:space="preserve"> </w:t>
      </w:r>
      <w:r w:rsidR="00060CC1" w:rsidRPr="000E7FA9">
        <w:rPr>
          <w:rFonts w:ascii="Times New Roman" w:hAnsi="Times New Roman" w:cs="Times New Roman"/>
        </w:rPr>
        <w:t>услуг или если во время</w:t>
      </w:r>
      <w:r w:rsidRPr="000E7FA9">
        <w:rPr>
          <w:rFonts w:ascii="Times New Roman" w:hAnsi="Times New Roman" w:cs="Times New Roman"/>
        </w:rPr>
        <w:t xml:space="preserve"> </w:t>
      </w:r>
      <w:r w:rsidR="00060CC1" w:rsidRPr="000E7FA9">
        <w:rPr>
          <w:rFonts w:ascii="Times New Roman" w:hAnsi="Times New Roman" w:cs="Times New Roman"/>
        </w:rPr>
        <w:t xml:space="preserve">оказания </w:t>
      </w:r>
      <w:r w:rsidR="00891403">
        <w:rPr>
          <w:rFonts w:ascii="Times New Roman" w:hAnsi="Times New Roman" w:cs="Times New Roman"/>
        </w:rPr>
        <w:t>платных</w:t>
      </w:r>
      <w:r w:rsidRPr="000E7FA9">
        <w:rPr>
          <w:rFonts w:ascii="Times New Roman" w:hAnsi="Times New Roman" w:cs="Times New Roman"/>
        </w:rPr>
        <w:t xml:space="preserve"> </w:t>
      </w:r>
      <w:r w:rsidR="00060CC1" w:rsidRPr="000E7FA9">
        <w:rPr>
          <w:rFonts w:ascii="Times New Roman" w:hAnsi="Times New Roman" w:cs="Times New Roman"/>
        </w:rPr>
        <w:t>услуг стало очевидным, что оно не будет осуществлено в срок, а также в</w:t>
      </w:r>
      <w:r w:rsidRPr="000E7FA9">
        <w:rPr>
          <w:rFonts w:ascii="Times New Roman" w:hAnsi="Times New Roman" w:cs="Times New Roman"/>
        </w:rPr>
        <w:t xml:space="preserve"> </w:t>
      </w:r>
      <w:r w:rsidR="00060CC1" w:rsidRPr="000E7FA9">
        <w:rPr>
          <w:rFonts w:ascii="Times New Roman" w:hAnsi="Times New Roman" w:cs="Times New Roman"/>
        </w:rPr>
        <w:t xml:space="preserve">случае просрочки оказания </w:t>
      </w:r>
      <w:r w:rsidR="00891403">
        <w:rPr>
          <w:rFonts w:ascii="Times New Roman" w:hAnsi="Times New Roman" w:cs="Times New Roman"/>
        </w:rPr>
        <w:t>платных</w:t>
      </w:r>
      <w:r w:rsidRPr="000E7FA9">
        <w:rPr>
          <w:rFonts w:ascii="Times New Roman" w:hAnsi="Times New Roman" w:cs="Times New Roman"/>
        </w:rPr>
        <w:t xml:space="preserve"> </w:t>
      </w:r>
      <w:r w:rsidR="00060CC1" w:rsidRPr="000E7FA9">
        <w:rPr>
          <w:rFonts w:ascii="Times New Roman" w:hAnsi="Times New Roman" w:cs="Times New Roman"/>
        </w:rPr>
        <w:t>услуг потребитель вправе по своему выбору:</w:t>
      </w:r>
    </w:p>
    <w:p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0CC1" w:rsidRPr="000E7FA9" w:rsidRDefault="00C9243D" w:rsidP="000E7FA9">
      <w:pPr>
        <w:pStyle w:val="ab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назначить И</w:t>
      </w:r>
      <w:r w:rsidR="00060CC1" w:rsidRPr="000E7FA9">
        <w:rPr>
          <w:rFonts w:ascii="Times New Roman" w:hAnsi="Times New Roman" w:cs="Times New Roman"/>
        </w:rPr>
        <w:t xml:space="preserve">сполнителю </w:t>
      </w:r>
      <w:r w:rsidRPr="000E7FA9">
        <w:rPr>
          <w:rFonts w:ascii="Times New Roman" w:hAnsi="Times New Roman" w:cs="Times New Roman"/>
        </w:rPr>
        <w:t>новый срок, в течение которого И</w:t>
      </w:r>
      <w:r w:rsidR="00060CC1" w:rsidRPr="000E7FA9">
        <w:rPr>
          <w:rFonts w:ascii="Times New Roman" w:hAnsi="Times New Roman" w:cs="Times New Roman"/>
        </w:rPr>
        <w:t>сполнитель должен приступить к оказанию</w:t>
      </w:r>
      <w:r w:rsidRPr="000E7FA9">
        <w:rPr>
          <w:rFonts w:ascii="Times New Roman" w:hAnsi="Times New Roman" w:cs="Times New Roman"/>
        </w:rPr>
        <w:t xml:space="preserve"> </w:t>
      </w:r>
      <w:r w:rsidR="00891403">
        <w:rPr>
          <w:rFonts w:ascii="Times New Roman" w:hAnsi="Times New Roman" w:cs="Times New Roman"/>
        </w:rPr>
        <w:t>платных</w:t>
      </w:r>
      <w:r w:rsidRPr="000E7FA9">
        <w:rPr>
          <w:rFonts w:ascii="Times New Roman" w:hAnsi="Times New Roman" w:cs="Times New Roman"/>
        </w:rPr>
        <w:t xml:space="preserve"> </w:t>
      </w:r>
      <w:r w:rsidR="00060CC1" w:rsidRPr="000E7FA9">
        <w:rPr>
          <w:rFonts w:ascii="Times New Roman" w:hAnsi="Times New Roman" w:cs="Times New Roman"/>
        </w:rPr>
        <w:t xml:space="preserve">услуг и (или) закончить оказание </w:t>
      </w:r>
      <w:r w:rsidR="00891403">
        <w:rPr>
          <w:rFonts w:ascii="Times New Roman" w:hAnsi="Times New Roman" w:cs="Times New Roman"/>
        </w:rPr>
        <w:t>платных</w:t>
      </w:r>
      <w:r w:rsidRPr="000E7FA9">
        <w:rPr>
          <w:rFonts w:ascii="Times New Roman" w:hAnsi="Times New Roman" w:cs="Times New Roman"/>
        </w:rPr>
        <w:t xml:space="preserve">  </w:t>
      </w:r>
      <w:r w:rsidR="00060CC1" w:rsidRPr="000E7FA9">
        <w:rPr>
          <w:rFonts w:ascii="Times New Roman" w:hAnsi="Times New Roman" w:cs="Times New Roman"/>
        </w:rPr>
        <w:t>услуг;</w:t>
      </w:r>
    </w:p>
    <w:p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0CC1" w:rsidRPr="000E7FA9" w:rsidRDefault="00060CC1" w:rsidP="000E7FA9">
      <w:pPr>
        <w:pStyle w:val="ab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расторгнуть</w:t>
      </w:r>
      <w:r w:rsidR="00C9243D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договор.</w:t>
      </w:r>
    </w:p>
    <w:p w:rsidR="00920951" w:rsidRPr="000E7FA9" w:rsidRDefault="00920951" w:rsidP="000E7FA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</w:p>
    <w:p w:rsidR="00DA24B0" w:rsidRPr="000E7FA9" w:rsidRDefault="009C575B" w:rsidP="000E7FA9">
      <w:pPr>
        <w:pStyle w:val="normacttext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textAlignment w:val="baseline"/>
        <w:rPr>
          <w:b/>
          <w:color w:val="000000"/>
          <w:sz w:val="22"/>
          <w:szCs w:val="22"/>
        </w:rPr>
      </w:pPr>
      <w:r w:rsidRPr="000E7FA9">
        <w:rPr>
          <w:b/>
          <w:color w:val="000000"/>
          <w:sz w:val="22"/>
          <w:szCs w:val="22"/>
        </w:rPr>
        <w:t xml:space="preserve">Порядок оплаты, расходования и </w:t>
      </w:r>
      <w:proofErr w:type="gramStart"/>
      <w:r w:rsidRPr="000E7FA9">
        <w:rPr>
          <w:b/>
          <w:color w:val="000000"/>
          <w:sz w:val="22"/>
          <w:szCs w:val="22"/>
        </w:rPr>
        <w:t>учете</w:t>
      </w:r>
      <w:proofErr w:type="gramEnd"/>
      <w:r w:rsidRPr="000E7FA9">
        <w:rPr>
          <w:b/>
          <w:color w:val="000000"/>
          <w:sz w:val="22"/>
          <w:szCs w:val="22"/>
        </w:rPr>
        <w:t xml:space="preserve"> средств от оказания</w:t>
      </w:r>
      <w:r w:rsidR="00DA24B0" w:rsidRPr="000E7FA9">
        <w:rPr>
          <w:b/>
          <w:color w:val="000000"/>
          <w:sz w:val="22"/>
          <w:szCs w:val="22"/>
        </w:rPr>
        <w:t xml:space="preserve"> платных услуг</w:t>
      </w:r>
    </w:p>
    <w:p w:rsidR="009C575B" w:rsidRPr="000E7FA9" w:rsidRDefault="009C575B" w:rsidP="000E7FA9">
      <w:pPr>
        <w:pStyle w:val="normacttext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Физические и юридические лица, обратившиеся в учреждение за получением платных услуг, имеют право</w:t>
      </w:r>
      <w:r w:rsidR="009870FE" w:rsidRPr="000E7FA9">
        <w:rPr>
          <w:color w:val="000000"/>
          <w:sz w:val="22"/>
          <w:szCs w:val="22"/>
        </w:rPr>
        <w:t xml:space="preserve"> выбрать порядок оплаты  услуги: путем внесения наличных денежн</w:t>
      </w:r>
      <w:r w:rsidR="00CF062D" w:rsidRPr="000E7FA9">
        <w:rPr>
          <w:color w:val="000000"/>
          <w:sz w:val="22"/>
          <w:szCs w:val="22"/>
        </w:rPr>
        <w:t>ы</w:t>
      </w:r>
      <w:r w:rsidR="009870FE" w:rsidRPr="000E7FA9">
        <w:rPr>
          <w:color w:val="000000"/>
          <w:sz w:val="22"/>
          <w:szCs w:val="22"/>
        </w:rPr>
        <w:t>х сре</w:t>
      </w:r>
      <w:proofErr w:type="gramStart"/>
      <w:r w:rsidR="009870FE" w:rsidRPr="000E7FA9">
        <w:rPr>
          <w:color w:val="000000"/>
          <w:sz w:val="22"/>
          <w:szCs w:val="22"/>
        </w:rPr>
        <w:t>дств в к</w:t>
      </w:r>
      <w:proofErr w:type="gramEnd"/>
      <w:r w:rsidR="009870FE" w:rsidRPr="000E7FA9">
        <w:rPr>
          <w:color w:val="000000"/>
          <w:sz w:val="22"/>
          <w:szCs w:val="22"/>
        </w:rPr>
        <w:t>ассу Учреждения, либо путем перечисления денежных средств на расчетный счет Учреждения.</w:t>
      </w:r>
    </w:p>
    <w:p w:rsidR="007324DA" w:rsidRPr="000E7FA9" w:rsidRDefault="007324DA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  <w:color w:val="000000"/>
        </w:rPr>
        <w:lastRenderedPageBreak/>
        <w:t xml:space="preserve">Цены на платные услуги утверждаются </w:t>
      </w:r>
      <w:r w:rsidR="00196357" w:rsidRPr="000E7FA9">
        <w:rPr>
          <w:rFonts w:ascii="Times New Roman" w:hAnsi="Times New Roman" w:cs="Times New Roman"/>
          <w:color w:val="000000"/>
        </w:rPr>
        <w:t>приказом директора Учреждения,</w:t>
      </w:r>
      <w:r w:rsidRPr="000E7FA9">
        <w:rPr>
          <w:rFonts w:ascii="Times New Roman" w:hAnsi="Times New Roman" w:cs="Times New Roman"/>
          <w:color w:val="000000"/>
        </w:rPr>
        <w:t xml:space="preserve"> в порядке</w:t>
      </w:r>
      <w:r w:rsidR="00891403">
        <w:rPr>
          <w:rFonts w:ascii="Times New Roman" w:hAnsi="Times New Roman" w:cs="Times New Roman"/>
          <w:color w:val="000000"/>
        </w:rPr>
        <w:t>,</w:t>
      </w:r>
      <w:r w:rsidRPr="000E7FA9">
        <w:rPr>
          <w:rFonts w:ascii="Times New Roman" w:hAnsi="Times New Roman" w:cs="Times New Roman"/>
          <w:color w:val="000000"/>
        </w:rPr>
        <w:t xml:space="preserve"> установленном </w:t>
      </w:r>
      <w:r w:rsidR="00196357" w:rsidRPr="000E7FA9">
        <w:rPr>
          <w:rFonts w:ascii="Times New Roman" w:hAnsi="Times New Roman" w:cs="Times New Roman"/>
          <w:color w:val="000000"/>
        </w:rPr>
        <w:t>Учредителем,</w:t>
      </w:r>
      <w:r w:rsidRPr="000E7FA9">
        <w:rPr>
          <w:rFonts w:ascii="Times New Roman" w:hAnsi="Times New Roman" w:cs="Times New Roman"/>
          <w:color w:val="000000"/>
        </w:rPr>
        <w:t xml:space="preserve"> по согласованию с </w:t>
      </w:r>
      <w:r w:rsidR="00196357" w:rsidRPr="000E7FA9">
        <w:rPr>
          <w:rFonts w:ascii="Times New Roman" w:hAnsi="Times New Roman" w:cs="Times New Roman"/>
          <w:color w:val="000000"/>
        </w:rPr>
        <w:t>наблюдательным советом Учреждения.</w:t>
      </w:r>
      <w:r w:rsidR="007F5660" w:rsidRPr="000E7FA9">
        <w:rPr>
          <w:rFonts w:ascii="Times New Roman" w:hAnsi="Times New Roman" w:cs="Times New Roman"/>
        </w:rPr>
        <w:t xml:space="preserve"> Цены вводятся в действие с даты, указанной в приказе по Учреждению.</w:t>
      </w:r>
    </w:p>
    <w:p w:rsidR="007F5660" w:rsidRPr="000E7FA9" w:rsidRDefault="007F5660" w:rsidP="000E7FA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:rsidR="00D540CA" w:rsidRPr="000E7FA9" w:rsidRDefault="00DE67AB" w:rsidP="000E7FA9">
      <w:pPr>
        <w:pStyle w:val="normacttext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textAlignment w:val="baseline"/>
        <w:rPr>
          <w:sz w:val="22"/>
          <w:szCs w:val="22"/>
        </w:rPr>
      </w:pPr>
      <w:r w:rsidRPr="000E7FA9">
        <w:rPr>
          <w:sz w:val="22"/>
          <w:szCs w:val="22"/>
        </w:rPr>
        <w:t>Цены на платные услуги устанавливаются путем экономических расчетов</w:t>
      </w:r>
      <w:r w:rsidR="001D5E29" w:rsidRPr="000E7FA9">
        <w:rPr>
          <w:sz w:val="22"/>
          <w:szCs w:val="22"/>
        </w:rPr>
        <w:t xml:space="preserve">. </w:t>
      </w:r>
      <w:r w:rsidR="00D540CA" w:rsidRPr="000E7FA9">
        <w:rPr>
          <w:sz w:val="22"/>
          <w:szCs w:val="22"/>
        </w:rPr>
        <w:t>Учреждение предоставляет плат</w:t>
      </w:r>
      <w:r w:rsidR="00891403">
        <w:rPr>
          <w:sz w:val="22"/>
          <w:szCs w:val="22"/>
        </w:rPr>
        <w:t>ные услуги согласно Прейскуранту</w:t>
      </w:r>
      <w:r w:rsidR="00D540CA" w:rsidRPr="000E7FA9">
        <w:rPr>
          <w:sz w:val="22"/>
          <w:szCs w:val="22"/>
        </w:rPr>
        <w:t>.</w:t>
      </w:r>
    </w:p>
    <w:p w:rsidR="00F76A9F" w:rsidRPr="000E7FA9" w:rsidRDefault="00F76A9F" w:rsidP="000E7FA9">
      <w:pPr>
        <w:pStyle w:val="normacttext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textAlignment w:val="baseline"/>
        <w:rPr>
          <w:sz w:val="22"/>
          <w:szCs w:val="22"/>
        </w:rPr>
      </w:pPr>
      <w:r w:rsidRPr="000E7FA9">
        <w:rPr>
          <w:sz w:val="22"/>
          <w:szCs w:val="22"/>
        </w:rPr>
        <w:t>Прейскурант размещается в холле и на официальном сайте Учреждения.</w:t>
      </w:r>
    </w:p>
    <w:p w:rsidR="00D540CA" w:rsidRPr="000E7FA9" w:rsidRDefault="00891403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расчета П</w:t>
      </w:r>
      <w:r w:rsidR="001D5E29" w:rsidRPr="000E7FA9">
        <w:rPr>
          <w:rFonts w:ascii="Times New Roman" w:hAnsi="Times New Roman" w:cs="Times New Roman"/>
        </w:rPr>
        <w:t>рейскуранта на платные услуги составля</w:t>
      </w:r>
      <w:r w:rsidR="00265453">
        <w:rPr>
          <w:rFonts w:ascii="Times New Roman" w:hAnsi="Times New Roman" w:cs="Times New Roman"/>
        </w:rPr>
        <w:t>ется калькуляция</w:t>
      </w:r>
      <w:r w:rsidR="007E085B">
        <w:rPr>
          <w:rFonts w:ascii="Times New Roman" w:hAnsi="Times New Roman" w:cs="Times New Roman"/>
        </w:rPr>
        <w:t>, в соответствии с  Порядком</w:t>
      </w:r>
      <w:r w:rsidR="004D4C8C">
        <w:rPr>
          <w:rFonts w:ascii="Times New Roman" w:hAnsi="Times New Roman" w:cs="Times New Roman"/>
        </w:rPr>
        <w:t xml:space="preserve"> определения платы за оказание услуги</w:t>
      </w:r>
      <w:r w:rsidR="00CF7729">
        <w:rPr>
          <w:rFonts w:ascii="Times New Roman" w:hAnsi="Times New Roman" w:cs="Times New Roman"/>
        </w:rPr>
        <w:t xml:space="preserve"> (Приложение № 7</w:t>
      </w:r>
      <w:r w:rsidR="001D5E29" w:rsidRPr="000E7FA9">
        <w:rPr>
          <w:rFonts w:ascii="Times New Roman" w:hAnsi="Times New Roman" w:cs="Times New Roman"/>
        </w:rPr>
        <w:t xml:space="preserve">), определяющая </w:t>
      </w:r>
      <w:r w:rsidR="00DE67AB" w:rsidRPr="000E7FA9">
        <w:rPr>
          <w:rFonts w:ascii="Times New Roman" w:hAnsi="Times New Roman" w:cs="Times New Roman"/>
        </w:rPr>
        <w:t xml:space="preserve"> себестоимость, исходя из </w:t>
      </w:r>
      <w:r w:rsidR="001D5E29" w:rsidRPr="000E7FA9">
        <w:rPr>
          <w:rFonts w:ascii="Times New Roman" w:hAnsi="Times New Roman" w:cs="Times New Roman"/>
        </w:rPr>
        <w:t>фактических</w:t>
      </w:r>
      <w:r w:rsidR="00DE67AB" w:rsidRPr="000E7FA9">
        <w:rPr>
          <w:rFonts w:ascii="Times New Roman" w:hAnsi="Times New Roman" w:cs="Times New Roman"/>
        </w:rPr>
        <w:t xml:space="preserve"> затрат, и определяется стоимость за 1 час</w:t>
      </w:r>
      <w:r w:rsidR="001D5E29" w:rsidRPr="000E7FA9">
        <w:rPr>
          <w:rFonts w:ascii="Times New Roman" w:hAnsi="Times New Roman" w:cs="Times New Roman"/>
        </w:rPr>
        <w:t xml:space="preserve"> </w:t>
      </w:r>
      <w:r w:rsidR="00DE67AB" w:rsidRPr="000E7FA9">
        <w:rPr>
          <w:rFonts w:ascii="Times New Roman" w:hAnsi="Times New Roman" w:cs="Times New Roman"/>
        </w:rPr>
        <w:t>оказания услуг</w:t>
      </w:r>
      <w:r w:rsidR="00F76A9F" w:rsidRPr="000E7FA9">
        <w:rPr>
          <w:rFonts w:ascii="Times New Roman" w:hAnsi="Times New Roman" w:cs="Times New Roman"/>
        </w:rPr>
        <w:t>и</w:t>
      </w:r>
      <w:r w:rsidR="00DE67AB" w:rsidRPr="000E7FA9">
        <w:rPr>
          <w:rFonts w:ascii="Times New Roman" w:hAnsi="Times New Roman" w:cs="Times New Roman"/>
        </w:rPr>
        <w:t xml:space="preserve"> или за 1 занятие (се</w:t>
      </w:r>
      <w:r w:rsidR="001D5E29" w:rsidRPr="000E7FA9">
        <w:rPr>
          <w:rFonts w:ascii="Times New Roman" w:hAnsi="Times New Roman" w:cs="Times New Roman"/>
        </w:rPr>
        <w:t>анс).</w:t>
      </w:r>
    </w:p>
    <w:p w:rsidR="00D43916" w:rsidRPr="000E7FA9" w:rsidRDefault="00D43916" w:rsidP="000E7FA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:rsidR="00D43916" w:rsidRPr="00C13070" w:rsidRDefault="00D540CA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C13070">
        <w:rPr>
          <w:rFonts w:ascii="Times New Roman" w:hAnsi="Times New Roman" w:cs="Times New Roman"/>
        </w:rPr>
        <w:t>Себестоимость формируется на основании анализа прямых затрат текущего го</w:t>
      </w:r>
      <w:r w:rsidR="007F5660" w:rsidRPr="00C13070">
        <w:rPr>
          <w:rFonts w:ascii="Times New Roman" w:hAnsi="Times New Roman" w:cs="Times New Roman"/>
        </w:rPr>
        <w:t>да, включая фактические затраты</w:t>
      </w:r>
      <w:r w:rsidRPr="00C13070">
        <w:rPr>
          <w:rFonts w:ascii="Times New Roman" w:hAnsi="Times New Roman" w:cs="Times New Roman"/>
        </w:rPr>
        <w:t xml:space="preserve"> </w:t>
      </w:r>
      <w:r w:rsidR="007F5660" w:rsidRPr="00C13070">
        <w:rPr>
          <w:rFonts w:ascii="Times New Roman" w:hAnsi="Times New Roman" w:cs="Times New Roman"/>
        </w:rPr>
        <w:t xml:space="preserve"> и косвенные расходы</w:t>
      </w:r>
      <w:r w:rsidRPr="00C13070">
        <w:rPr>
          <w:rFonts w:ascii="Times New Roman" w:hAnsi="Times New Roman" w:cs="Times New Roman"/>
        </w:rPr>
        <w:t xml:space="preserve">. </w:t>
      </w:r>
    </w:p>
    <w:p w:rsidR="007F5660" w:rsidRPr="000E7FA9" w:rsidRDefault="007F5660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67AB" w:rsidRPr="000E7FA9" w:rsidRDefault="00DE67AB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Основанием для пересмотра цен являются:</w:t>
      </w:r>
    </w:p>
    <w:p w:rsidR="003A3722" w:rsidRPr="000E7FA9" w:rsidRDefault="003A3722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67AB" w:rsidRPr="000E7FA9" w:rsidRDefault="009870FE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- </w:t>
      </w:r>
      <w:r w:rsidR="00DE67AB" w:rsidRPr="000E7FA9">
        <w:rPr>
          <w:rFonts w:ascii="Times New Roman" w:hAnsi="Times New Roman" w:cs="Times New Roman"/>
        </w:rPr>
        <w:t>востребованность и конкурентоспо</w:t>
      </w:r>
      <w:r w:rsidR="001D5E29" w:rsidRPr="000E7FA9">
        <w:rPr>
          <w:rFonts w:ascii="Times New Roman" w:hAnsi="Times New Roman" w:cs="Times New Roman"/>
        </w:rPr>
        <w:t>собность услуги на рынке услуг;</w:t>
      </w:r>
    </w:p>
    <w:p w:rsidR="003A3722" w:rsidRPr="000E7FA9" w:rsidRDefault="00DE67AB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- изменение экономических условий.</w:t>
      </w:r>
    </w:p>
    <w:p w:rsidR="003A3722" w:rsidRPr="000E7FA9" w:rsidRDefault="003A3722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DE67AB" w:rsidRPr="000E7FA9" w:rsidRDefault="00DE67AB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Цены не зависят от формы оплаты (наличный или безналичный расчет).</w:t>
      </w:r>
    </w:p>
    <w:p w:rsidR="003A3722" w:rsidRPr="000E7FA9" w:rsidRDefault="003A3722" w:rsidP="000E7FA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:rsidR="00DE67AB" w:rsidRPr="0099463B" w:rsidRDefault="00DE67AB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99463B">
        <w:rPr>
          <w:rFonts w:ascii="Times New Roman" w:hAnsi="Times New Roman" w:cs="Times New Roman"/>
        </w:rPr>
        <w:t>Цены на платные услуги устанавливаются одинаковыми для всех</w:t>
      </w:r>
      <w:r w:rsidR="0099463B">
        <w:rPr>
          <w:rFonts w:ascii="Times New Roman" w:hAnsi="Times New Roman" w:cs="Times New Roman"/>
        </w:rPr>
        <w:t xml:space="preserve">  </w:t>
      </w:r>
      <w:r w:rsidR="007F5660" w:rsidRPr="0099463B">
        <w:rPr>
          <w:rFonts w:ascii="Times New Roman" w:hAnsi="Times New Roman" w:cs="Times New Roman"/>
        </w:rPr>
        <w:t>потребителей</w:t>
      </w:r>
      <w:r w:rsidRPr="0099463B">
        <w:rPr>
          <w:rFonts w:ascii="Times New Roman" w:hAnsi="Times New Roman" w:cs="Times New Roman"/>
        </w:rPr>
        <w:t>.</w:t>
      </w:r>
    </w:p>
    <w:p w:rsidR="003A3722" w:rsidRPr="000E7FA9" w:rsidRDefault="003A3722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A2E" w:rsidRPr="000E7FA9" w:rsidRDefault="000C7FA7" w:rsidP="000E7FA9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Денежные средства, полученные Учрежд</w:t>
      </w:r>
      <w:r w:rsidR="00F76A9F" w:rsidRPr="000E7FA9">
        <w:rPr>
          <w:rFonts w:ascii="Times New Roman" w:hAnsi="Times New Roman" w:cs="Times New Roman"/>
        </w:rPr>
        <w:t>ением от предоставления платных</w:t>
      </w:r>
      <w:r w:rsidRPr="000E7FA9">
        <w:rPr>
          <w:rFonts w:ascii="Times New Roman" w:hAnsi="Times New Roman" w:cs="Times New Roman"/>
        </w:rPr>
        <w:t xml:space="preserve"> услуг, в полном объеме отражаются в </w:t>
      </w:r>
      <w:r w:rsidR="007F5660" w:rsidRPr="000E7FA9">
        <w:rPr>
          <w:rFonts w:ascii="Times New Roman" w:hAnsi="Times New Roman" w:cs="Times New Roman"/>
        </w:rPr>
        <w:t>плане финансово-хозяйственной деятельности</w:t>
      </w:r>
      <w:r w:rsidRPr="000E7FA9">
        <w:rPr>
          <w:rFonts w:ascii="Times New Roman" w:hAnsi="Times New Roman" w:cs="Times New Roman"/>
        </w:rPr>
        <w:t xml:space="preserve"> Учреждения.</w:t>
      </w:r>
    </w:p>
    <w:p w:rsidR="009C575B" w:rsidRPr="000E7FA9" w:rsidRDefault="00F76A9F" w:rsidP="000E7FA9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В пределах </w:t>
      </w:r>
      <w:r w:rsidR="007F5660" w:rsidRPr="000E7FA9">
        <w:rPr>
          <w:rFonts w:ascii="Times New Roman" w:hAnsi="Times New Roman" w:cs="Times New Roman"/>
        </w:rPr>
        <w:t>плана финансово-хозяйственной деятельности Учреждения на оказание</w:t>
      </w:r>
      <w:r w:rsidRPr="000E7FA9">
        <w:rPr>
          <w:rFonts w:ascii="Times New Roman" w:hAnsi="Times New Roman" w:cs="Times New Roman"/>
        </w:rPr>
        <w:t xml:space="preserve"> платных услуг Учреждение имеет право оплачивать расходы, связанные с эксплуатацией спортсооружений и развитием материально-технической базы, а именно: </w:t>
      </w:r>
    </w:p>
    <w:p w:rsidR="00F76A9F" w:rsidRPr="000E7FA9" w:rsidRDefault="00F76A9F" w:rsidP="000E7F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-  коммунальные услуги;</w:t>
      </w:r>
    </w:p>
    <w:p w:rsidR="00F76A9F" w:rsidRPr="000E7FA9" w:rsidRDefault="00F76A9F" w:rsidP="00891403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- приобретение спортинвентаря, оборудования и других средств, необходимых для функционирования спортсооружений;</w:t>
      </w:r>
    </w:p>
    <w:p w:rsidR="00F76A9F" w:rsidRPr="000E7FA9" w:rsidRDefault="00891403" w:rsidP="0089140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76A9F" w:rsidRPr="000E7FA9">
        <w:rPr>
          <w:rFonts w:ascii="Times New Roman" w:hAnsi="Times New Roman" w:cs="Times New Roman"/>
        </w:rPr>
        <w:t>договорные работы;</w:t>
      </w:r>
    </w:p>
    <w:p w:rsidR="00F76A9F" w:rsidRPr="000E7FA9" w:rsidRDefault="00F76A9F" w:rsidP="000E7F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- оплату труда</w:t>
      </w:r>
      <w:r w:rsidR="007F5660" w:rsidRPr="000E7FA9">
        <w:rPr>
          <w:rFonts w:ascii="Times New Roman" w:hAnsi="Times New Roman" w:cs="Times New Roman"/>
        </w:rPr>
        <w:t xml:space="preserve"> и отчисления с ФОТ</w:t>
      </w:r>
      <w:r w:rsidRPr="000E7FA9">
        <w:rPr>
          <w:rFonts w:ascii="Times New Roman" w:hAnsi="Times New Roman" w:cs="Times New Roman"/>
        </w:rPr>
        <w:t>;</w:t>
      </w:r>
    </w:p>
    <w:p w:rsidR="007F5660" w:rsidRPr="000E7FA9" w:rsidRDefault="007F5660" w:rsidP="000E7F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- налоговые платежи;</w:t>
      </w:r>
    </w:p>
    <w:p w:rsidR="007F5660" w:rsidRPr="000E7FA9" w:rsidRDefault="007F5660" w:rsidP="000E7F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- оплата прочих расходов.</w:t>
      </w:r>
    </w:p>
    <w:p w:rsidR="003A3722" w:rsidRPr="000E7FA9" w:rsidRDefault="003A3722" w:rsidP="000E7F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:rsidR="00F76A9F" w:rsidRPr="000E7FA9" w:rsidRDefault="00F76A9F" w:rsidP="000E7FA9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Решение об установлении выплат стимулирующего характера работникам Учреждения за счет средств от приносящей доход деятельности принимается директором и оформляется соответствующим приказом.</w:t>
      </w:r>
    </w:p>
    <w:p w:rsidR="002E0623" w:rsidRPr="000E7FA9" w:rsidRDefault="002E0623" w:rsidP="000E7FA9">
      <w:pPr>
        <w:pStyle w:val="a3"/>
        <w:numPr>
          <w:ilvl w:val="0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  <w:b/>
        </w:rPr>
      </w:pPr>
      <w:r w:rsidRPr="000E7FA9">
        <w:rPr>
          <w:rFonts w:ascii="Times New Roman" w:hAnsi="Times New Roman" w:cs="Times New Roman"/>
          <w:b/>
        </w:rPr>
        <w:t>Порядок отказа от получения услуг и расторжение договора</w:t>
      </w:r>
    </w:p>
    <w:p w:rsidR="002E0623" w:rsidRPr="000E7FA9" w:rsidRDefault="002E0623" w:rsidP="000E7FA9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Потребитель вправе отказаться от получения платных услуг, и расторгнуть договор, уведомив о своем решении Исполнителя в письменной форме не позднее, чем за 14 календарных дней до предполагаемой даты расторжения.</w:t>
      </w:r>
    </w:p>
    <w:p w:rsidR="002E0623" w:rsidRPr="000E7FA9" w:rsidRDefault="002E0623" w:rsidP="000E7FA9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Исполнитель вправе отказаться от предоставления платных услуг Потребителю и расторгнуть с ним договор при систематическом (более 2-х раз) нарушении последним настоящего Положения. В случае нарушения Потребителем настоящего Положения администрация Учреждения составляет акт, в котором фиксируется наименование (ФИО) Потребителя, номер и вид его пропуска, дата и время нарушения со ссылкой на нарушенный пункт Положения. Исполнитель не позднее 7 (семи) рабочих дней со дня составления акта письменно уведомляет Потребителя о своем решении отказаться от дальнейшего оказания ему платных услуг и расторжения договора.</w:t>
      </w:r>
    </w:p>
    <w:p w:rsidR="002E0623" w:rsidRPr="000E7FA9" w:rsidRDefault="002E0623" w:rsidP="000E7FA9">
      <w:pPr>
        <w:pStyle w:val="a3"/>
        <w:numPr>
          <w:ilvl w:val="0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  <w:b/>
        </w:rPr>
      </w:pPr>
      <w:r w:rsidRPr="000E7FA9">
        <w:rPr>
          <w:rFonts w:ascii="Times New Roman" w:hAnsi="Times New Roman" w:cs="Times New Roman"/>
          <w:b/>
        </w:rPr>
        <w:lastRenderedPageBreak/>
        <w:t>Порядок и условия приостановления, продления срока действия пропусков и их восстановление</w:t>
      </w:r>
    </w:p>
    <w:p w:rsidR="002E0623" w:rsidRPr="000E7FA9" w:rsidRDefault="002E0623" w:rsidP="000E7FA9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Порядок и условия восстановления пропусков:</w:t>
      </w:r>
    </w:p>
    <w:p w:rsidR="002E0623" w:rsidRPr="000E7FA9" w:rsidRDefault="00891403" w:rsidP="000E7FA9">
      <w:pPr>
        <w:pStyle w:val="a3"/>
        <w:numPr>
          <w:ilvl w:val="2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подлежат</w:t>
      </w:r>
      <w:r w:rsidR="002E0623" w:rsidRPr="000E7FA9">
        <w:rPr>
          <w:rFonts w:ascii="Times New Roman" w:hAnsi="Times New Roman" w:cs="Times New Roman"/>
        </w:rPr>
        <w:t xml:space="preserve"> восстановлению и замене утерянные и испорченные талоны на 1 посещение;</w:t>
      </w:r>
    </w:p>
    <w:p w:rsidR="002E0623" w:rsidRPr="000E7FA9" w:rsidRDefault="002E0623" w:rsidP="000E7FA9">
      <w:pPr>
        <w:pStyle w:val="a3"/>
        <w:numPr>
          <w:ilvl w:val="2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При утере или порче абонемента, дубликат не выдается, а пропущенные занятия не компенсируются;</w:t>
      </w:r>
    </w:p>
    <w:p w:rsidR="002E0623" w:rsidRPr="000E7FA9" w:rsidRDefault="002E0623" w:rsidP="000E7FA9">
      <w:pPr>
        <w:pStyle w:val="a3"/>
        <w:numPr>
          <w:ilvl w:val="2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Изменение вида и набора платных услуг, указанных в абонементе или талоне на 1 посещение, не допускается.</w:t>
      </w:r>
    </w:p>
    <w:p w:rsidR="002E0623" w:rsidRPr="000E7FA9" w:rsidRDefault="008260B5" w:rsidP="000E7FA9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Приостановление и продление срока действия пропусков:</w:t>
      </w:r>
    </w:p>
    <w:p w:rsidR="008260B5" w:rsidRPr="000E7FA9" w:rsidRDefault="008260B5" w:rsidP="000E7FA9">
      <w:pPr>
        <w:pStyle w:val="a3"/>
        <w:numPr>
          <w:ilvl w:val="2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Продление срока действия пропусков не допускается, за исключением продление срока действия абонементов по причине болезни Потребителя, подтвержденной больничным листом (для пенсионеров – справкой от лечащего врача, содержащей все необходимые реквизиты), либо отъездом Потребителя на санаторно-курортное лечение по путевке, либо отъезда Потребителя в служебную командировку. </w:t>
      </w:r>
    </w:p>
    <w:p w:rsidR="008260B5" w:rsidRPr="000E7FA9" w:rsidRDefault="008260B5" w:rsidP="000E7FA9">
      <w:pPr>
        <w:pStyle w:val="a3"/>
        <w:numPr>
          <w:ilvl w:val="2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Продление срока действия абонемента по причине болезни возможно при условии, если Потребитель не позд</w:t>
      </w:r>
      <w:r w:rsidR="00891403">
        <w:rPr>
          <w:rFonts w:ascii="Times New Roman" w:hAnsi="Times New Roman" w:cs="Times New Roman"/>
        </w:rPr>
        <w:t xml:space="preserve">нее 7 (семи) дней, </w:t>
      </w:r>
      <w:proofErr w:type="gramStart"/>
      <w:r w:rsidR="00891403">
        <w:rPr>
          <w:rFonts w:ascii="Times New Roman" w:hAnsi="Times New Roman" w:cs="Times New Roman"/>
        </w:rPr>
        <w:t>с даты выздоро</w:t>
      </w:r>
      <w:r w:rsidRPr="000E7FA9">
        <w:rPr>
          <w:rFonts w:ascii="Times New Roman" w:hAnsi="Times New Roman" w:cs="Times New Roman"/>
        </w:rPr>
        <w:t>вления</w:t>
      </w:r>
      <w:proofErr w:type="gramEnd"/>
      <w:r w:rsidR="00891403">
        <w:rPr>
          <w:rFonts w:ascii="Times New Roman" w:hAnsi="Times New Roman" w:cs="Times New Roman"/>
        </w:rPr>
        <w:t>,</w:t>
      </w:r>
      <w:r w:rsidRPr="000E7FA9">
        <w:rPr>
          <w:rFonts w:ascii="Times New Roman" w:hAnsi="Times New Roman" w:cs="Times New Roman"/>
        </w:rPr>
        <w:t xml:space="preserve"> подал соответствующее заявление старшему администратору, с приложением копии больничного листа, справки или выписки, а также оригинала абонемента.</w:t>
      </w:r>
    </w:p>
    <w:p w:rsidR="008260B5" w:rsidRPr="000E7FA9" w:rsidRDefault="008260B5" w:rsidP="000E7FA9">
      <w:pPr>
        <w:pStyle w:val="a3"/>
        <w:numPr>
          <w:ilvl w:val="2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0E7FA9">
        <w:rPr>
          <w:rFonts w:ascii="Times New Roman" w:hAnsi="Times New Roman" w:cs="Times New Roman"/>
        </w:rPr>
        <w:t>Продление срока действия абонемента по причине отъезда на санаторно-курортное лечение</w:t>
      </w:r>
      <w:r w:rsidR="00FD5779" w:rsidRPr="000E7FA9">
        <w:rPr>
          <w:rFonts w:ascii="Times New Roman" w:hAnsi="Times New Roman" w:cs="Times New Roman"/>
        </w:rPr>
        <w:t xml:space="preserve"> по путевке, либо отъезда в служебную командировку</w:t>
      </w:r>
      <w:r w:rsidR="00BA4570">
        <w:rPr>
          <w:rFonts w:ascii="Times New Roman" w:hAnsi="Times New Roman" w:cs="Times New Roman"/>
        </w:rPr>
        <w:t>,</w:t>
      </w:r>
      <w:r w:rsidR="00FD5779" w:rsidRPr="000E7FA9">
        <w:rPr>
          <w:rFonts w:ascii="Times New Roman" w:hAnsi="Times New Roman" w:cs="Times New Roman"/>
        </w:rPr>
        <w:t xml:space="preserve"> возможно только при условии предварительной (до отъезда в санаторий или командировку) подачи заявления о продлении и сдачи абонемента на хранение </w:t>
      </w:r>
      <w:r w:rsidR="00070D1F" w:rsidRPr="000E7FA9">
        <w:rPr>
          <w:rFonts w:ascii="Times New Roman" w:hAnsi="Times New Roman" w:cs="Times New Roman"/>
        </w:rPr>
        <w:t>администрации Учреждения с при</w:t>
      </w:r>
      <w:r w:rsidR="00BA4570">
        <w:rPr>
          <w:rFonts w:ascii="Times New Roman" w:hAnsi="Times New Roman" w:cs="Times New Roman"/>
        </w:rPr>
        <w:t>ложением к заявлению документов,</w:t>
      </w:r>
      <w:r w:rsidR="00070D1F" w:rsidRPr="000E7FA9">
        <w:rPr>
          <w:rFonts w:ascii="Times New Roman" w:hAnsi="Times New Roman" w:cs="Times New Roman"/>
        </w:rPr>
        <w:t xml:space="preserve"> подтверждающих отъезд Потребителя</w:t>
      </w:r>
      <w:r w:rsidR="009B5AC6" w:rsidRPr="000E7FA9">
        <w:rPr>
          <w:rFonts w:ascii="Times New Roman" w:hAnsi="Times New Roman" w:cs="Times New Roman"/>
        </w:rPr>
        <w:t xml:space="preserve"> в командировку (копии командировочного удостоверения или приказа по организации) или на санаторно-курортное лечение</w:t>
      </w:r>
      <w:proofErr w:type="gramEnd"/>
      <w:r w:rsidR="009B5AC6" w:rsidRPr="000E7FA9">
        <w:rPr>
          <w:rFonts w:ascii="Times New Roman" w:hAnsi="Times New Roman" w:cs="Times New Roman"/>
        </w:rPr>
        <w:t xml:space="preserve"> (копия путевки в санаторий).</w:t>
      </w:r>
    </w:p>
    <w:p w:rsidR="009B5AC6" w:rsidRPr="000E7FA9" w:rsidRDefault="009B5AC6" w:rsidP="000E7FA9">
      <w:pPr>
        <w:pStyle w:val="a3"/>
        <w:numPr>
          <w:ilvl w:val="2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За занятия, пропущенные Потребителем по причине болезни или отъезда на санаторно-курортное лечение  по путевке или отъезда в командировку, денежные средства не возвращаются.</w:t>
      </w:r>
    </w:p>
    <w:p w:rsidR="009B5AC6" w:rsidRPr="000E7FA9" w:rsidRDefault="009B5AC6" w:rsidP="000E7FA9">
      <w:pPr>
        <w:pStyle w:val="a3"/>
        <w:numPr>
          <w:ilvl w:val="2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Продление срока действия абонемента допускается не более 3-х раз, т.е. в абонементе не может быть более 3-х исправлений, подписанных директором Учреждения.</w:t>
      </w:r>
    </w:p>
    <w:p w:rsidR="000C7FA7" w:rsidRPr="000E7FA9" w:rsidRDefault="001053FB" w:rsidP="000E7FA9">
      <w:pPr>
        <w:pStyle w:val="a3"/>
        <w:numPr>
          <w:ilvl w:val="0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  <w:b/>
        </w:rPr>
      </w:pPr>
      <w:r w:rsidRPr="000E7FA9">
        <w:rPr>
          <w:rFonts w:ascii="Times New Roman" w:hAnsi="Times New Roman" w:cs="Times New Roman"/>
          <w:b/>
        </w:rPr>
        <w:t>Ответственность И</w:t>
      </w:r>
      <w:r w:rsidR="000C7FA7" w:rsidRPr="000E7FA9">
        <w:rPr>
          <w:rFonts w:ascii="Times New Roman" w:hAnsi="Times New Roman" w:cs="Times New Roman"/>
          <w:b/>
        </w:rPr>
        <w:t xml:space="preserve">сполнителя и </w:t>
      </w:r>
      <w:r w:rsidRPr="000E7FA9">
        <w:rPr>
          <w:rFonts w:ascii="Times New Roman" w:hAnsi="Times New Roman" w:cs="Times New Roman"/>
          <w:b/>
        </w:rPr>
        <w:t>Потребителя</w:t>
      </w:r>
    </w:p>
    <w:p w:rsidR="000C7FA7" w:rsidRPr="000E7FA9" w:rsidRDefault="000F2CFB" w:rsidP="000E7FA9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За неисполнение или ненадлежащее ис</w:t>
      </w:r>
      <w:r w:rsidR="00B1175D" w:rsidRPr="000E7FA9">
        <w:rPr>
          <w:rFonts w:ascii="Times New Roman" w:hAnsi="Times New Roman" w:cs="Times New Roman"/>
        </w:rPr>
        <w:t>полнение</w:t>
      </w:r>
      <w:r w:rsidR="001053FB" w:rsidRPr="000E7FA9">
        <w:rPr>
          <w:rFonts w:ascii="Times New Roman" w:hAnsi="Times New Roman" w:cs="Times New Roman"/>
        </w:rPr>
        <w:t xml:space="preserve"> услуг</w:t>
      </w:r>
      <w:r w:rsidRPr="000E7FA9">
        <w:rPr>
          <w:rFonts w:ascii="Times New Roman" w:hAnsi="Times New Roman" w:cs="Times New Roman"/>
        </w:rPr>
        <w:t xml:space="preserve"> Учреждение </w:t>
      </w:r>
      <w:r w:rsidR="009F7314" w:rsidRPr="000E7FA9">
        <w:rPr>
          <w:rFonts w:ascii="Times New Roman" w:hAnsi="Times New Roman" w:cs="Times New Roman"/>
        </w:rPr>
        <w:t xml:space="preserve"> несе</w:t>
      </w:r>
      <w:r w:rsidRPr="000E7FA9">
        <w:rPr>
          <w:rFonts w:ascii="Times New Roman" w:hAnsi="Times New Roman" w:cs="Times New Roman"/>
        </w:rPr>
        <w:t>т ответственность, предусмотренную законодательством Российской Федерации</w:t>
      </w:r>
      <w:r w:rsidR="001053FB" w:rsidRPr="000E7FA9">
        <w:rPr>
          <w:rFonts w:ascii="Times New Roman" w:hAnsi="Times New Roman" w:cs="Times New Roman"/>
        </w:rPr>
        <w:t>, договором, настоящим Положением.</w:t>
      </w:r>
    </w:p>
    <w:p w:rsidR="001053FB" w:rsidRPr="000E7FA9" w:rsidRDefault="001053FB" w:rsidP="000E7FA9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Учреждение не несет ответственность </w:t>
      </w:r>
      <w:proofErr w:type="gramStart"/>
      <w:r w:rsidRPr="000E7FA9">
        <w:rPr>
          <w:rFonts w:ascii="Times New Roman" w:hAnsi="Times New Roman" w:cs="Times New Roman"/>
        </w:rPr>
        <w:t>за</w:t>
      </w:r>
      <w:proofErr w:type="gramEnd"/>
      <w:r w:rsidRPr="000E7FA9">
        <w:rPr>
          <w:rFonts w:ascii="Times New Roman" w:hAnsi="Times New Roman" w:cs="Times New Roman"/>
        </w:rPr>
        <w:t>:</w:t>
      </w:r>
    </w:p>
    <w:p w:rsidR="001053FB" w:rsidRPr="000E7FA9" w:rsidRDefault="001E4644" w:rsidP="000E7FA9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 сохранность личных вещей Потребителя на территории объекта Исполнителя (за исключением вещей, сданных в гардероб или оставленных в закрывающихся шкафчиках), а также деньги и ценные предметы, не сданные Потребителем на хранение администраторам Учреждения; </w:t>
      </w:r>
    </w:p>
    <w:p w:rsidR="00433DB4" w:rsidRPr="000E7FA9" w:rsidRDefault="00BA4570" w:rsidP="000E7FA9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33DB4" w:rsidRPr="000E7FA9">
        <w:rPr>
          <w:rFonts w:ascii="Times New Roman" w:hAnsi="Times New Roman" w:cs="Times New Roman"/>
        </w:rPr>
        <w:t>еудобства, связанные с проведением коммунальной службой профилактических и ремонтных работ;</w:t>
      </w:r>
    </w:p>
    <w:p w:rsidR="00433DB4" w:rsidRPr="000E7FA9" w:rsidRDefault="00BA4570" w:rsidP="000E7FA9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33DB4" w:rsidRPr="000E7FA9">
        <w:rPr>
          <w:rFonts w:ascii="Times New Roman" w:hAnsi="Times New Roman" w:cs="Times New Roman"/>
        </w:rPr>
        <w:t>ред жизни и здоровью, вызванный обострением травм и хронических заболеваний Потребителя, наступлением острого заболевания Потребителя не по вине Учреждения;</w:t>
      </w:r>
    </w:p>
    <w:p w:rsidR="00433DB4" w:rsidRPr="000E7FA9" w:rsidRDefault="00BA4570" w:rsidP="000E7FA9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33DB4" w:rsidRPr="000E7FA9">
        <w:rPr>
          <w:rFonts w:ascii="Times New Roman" w:hAnsi="Times New Roman" w:cs="Times New Roman"/>
        </w:rPr>
        <w:t>ред жизни, здоровью и имуществу Потребителя, причиненный противоправными действиями третьих лиц;</w:t>
      </w:r>
    </w:p>
    <w:p w:rsidR="00433DB4" w:rsidRPr="000E7FA9" w:rsidRDefault="00BA4570" w:rsidP="000E7FA9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33DB4" w:rsidRPr="000E7FA9">
        <w:rPr>
          <w:rFonts w:ascii="Times New Roman" w:hAnsi="Times New Roman" w:cs="Times New Roman"/>
        </w:rPr>
        <w:t>ред жизни, здоровью и имуществу Потребителя, причиненный</w:t>
      </w:r>
      <w:r w:rsidR="00D503B8" w:rsidRPr="000E7FA9">
        <w:rPr>
          <w:rFonts w:ascii="Times New Roman" w:hAnsi="Times New Roman" w:cs="Times New Roman"/>
        </w:rPr>
        <w:t xml:space="preserve"> в результате нарушения Потребителем законодательства Российской Федерации  и настоящего Положения; </w:t>
      </w:r>
    </w:p>
    <w:p w:rsidR="009A0865" w:rsidRPr="000E7FA9" w:rsidRDefault="00BA4570" w:rsidP="000E7FA9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503B8" w:rsidRPr="000E7FA9">
        <w:rPr>
          <w:rFonts w:ascii="Times New Roman" w:hAnsi="Times New Roman" w:cs="Times New Roman"/>
        </w:rPr>
        <w:t>ачество услуг, оказываемых арендаторами Учреждения, а также вред, причиненный жизни, здоровью и имуществу Потребителя, в результате оказания услуг арендаторами.</w:t>
      </w:r>
    </w:p>
    <w:p w:rsidR="00196357" w:rsidRPr="000E7FA9" w:rsidRDefault="00196357" w:rsidP="000E7FA9">
      <w:pPr>
        <w:pStyle w:val="a3"/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0F2CFB" w:rsidRPr="000E7FA9" w:rsidRDefault="008A291A" w:rsidP="000E7FA9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Потребитель</w:t>
      </w:r>
      <w:r w:rsidR="000F2CFB" w:rsidRPr="000E7FA9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установленный до</w:t>
      </w:r>
      <w:r w:rsidRPr="000E7FA9">
        <w:rPr>
          <w:rFonts w:ascii="Times New Roman" w:hAnsi="Times New Roman" w:cs="Times New Roman"/>
        </w:rPr>
        <w:t>говором срок недостатки платных</w:t>
      </w:r>
      <w:r w:rsidR="000F2CFB" w:rsidRPr="000E7FA9">
        <w:rPr>
          <w:rFonts w:ascii="Times New Roman" w:hAnsi="Times New Roman" w:cs="Times New Roman"/>
        </w:rPr>
        <w:t xml:space="preserve"> услуг не устранены Учреждением. </w:t>
      </w:r>
      <w:r w:rsidRPr="000E7FA9">
        <w:rPr>
          <w:rFonts w:ascii="Times New Roman" w:hAnsi="Times New Roman" w:cs="Times New Roman"/>
        </w:rPr>
        <w:t>Потребитель</w:t>
      </w:r>
      <w:r w:rsidR="000F2CFB" w:rsidRPr="000E7FA9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</w:t>
      </w:r>
      <w:r w:rsidRPr="000E7FA9">
        <w:rPr>
          <w:rFonts w:ascii="Times New Roman" w:hAnsi="Times New Roman" w:cs="Times New Roman"/>
        </w:rPr>
        <w:t>ый недостаток оказанных платных</w:t>
      </w:r>
      <w:r w:rsidR="000F2CFB" w:rsidRPr="000E7FA9">
        <w:rPr>
          <w:rFonts w:ascii="Times New Roman" w:hAnsi="Times New Roman" w:cs="Times New Roman"/>
        </w:rPr>
        <w:t xml:space="preserve"> услуг </w:t>
      </w:r>
      <w:r w:rsidR="00A053CD" w:rsidRPr="000E7FA9">
        <w:rPr>
          <w:rFonts w:ascii="Times New Roman" w:hAnsi="Times New Roman" w:cs="Times New Roman"/>
        </w:rPr>
        <w:t>или иные существенные отступления от условий договора.</w:t>
      </w:r>
    </w:p>
    <w:p w:rsidR="00A053CD" w:rsidRPr="000E7FA9" w:rsidRDefault="00A053CD" w:rsidP="000E7FA9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Если Учреждение нарушило сроки оказания платных </w:t>
      </w:r>
      <w:r w:rsidR="00AE11B8" w:rsidRPr="000E7FA9">
        <w:rPr>
          <w:rFonts w:ascii="Times New Roman" w:hAnsi="Times New Roman" w:cs="Times New Roman"/>
        </w:rPr>
        <w:t>услуг (сроки начала и (или) око</w:t>
      </w:r>
      <w:r w:rsidR="008A291A" w:rsidRPr="000E7FA9">
        <w:rPr>
          <w:rFonts w:ascii="Times New Roman" w:hAnsi="Times New Roman" w:cs="Times New Roman"/>
        </w:rPr>
        <w:t>нчания платной</w:t>
      </w:r>
      <w:r w:rsidR="00AE11B8" w:rsidRPr="000E7FA9">
        <w:rPr>
          <w:rFonts w:ascii="Times New Roman" w:hAnsi="Times New Roman" w:cs="Times New Roman"/>
        </w:rPr>
        <w:t xml:space="preserve"> услуги) либо если во время оказания </w:t>
      </w:r>
      <w:r w:rsidR="004C3BBE" w:rsidRPr="000E7FA9">
        <w:rPr>
          <w:rFonts w:ascii="Times New Roman" w:hAnsi="Times New Roman" w:cs="Times New Roman"/>
        </w:rPr>
        <w:t xml:space="preserve">платных </w:t>
      </w:r>
      <w:r w:rsidR="008A291A" w:rsidRPr="000E7FA9">
        <w:rPr>
          <w:rFonts w:ascii="Times New Roman" w:hAnsi="Times New Roman" w:cs="Times New Roman"/>
        </w:rPr>
        <w:t xml:space="preserve"> </w:t>
      </w:r>
      <w:r w:rsidR="004C3BBE" w:rsidRPr="000E7FA9">
        <w:rPr>
          <w:rFonts w:ascii="Times New Roman" w:hAnsi="Times New Roman" w:cs="Times New Roman"/>
        </w:rPr>
        <w:t>услуг стало очевидным, что они не будут осуществлены в срок, заказчик вправе по своему выбору:</w:t>
      </w:r>
    </w:p>
    <w:p w:rsidR="00BF4C97" w:rsidRPr="000E7FA9" w:rsidRDefault="00BF4C97" w:rsidP="000E7FA9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назначить Учреждению новый срок, в течение которого Учреждение должно приступить к оказанию платных </w:t>
      </w:r>
      <w:r w:rsidR="008A291A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услуг и (</w:t>
      </w:r>
      <w:r w:rsidR="008A291A" w:rsidRPr="000E7FA9">
        <w:rPr>
          <w:rFonts w:ascii="Times New Roman" w:hAnsi="Times New Roman" w:cs="Times New Roman"/>
        </w:rPr>
        <w:t>или) закончить оказание платных</w:t>
      </w:r>
      <w:r w:rsidRPr="000E7FA9">
        <w:rPr>
          <w:rFonts w:ascii="Times New Roman" w:hAnsi="Times New Roman" w:cs="Times New Roman"/>
        </w:rPr>
        <w:t xml:space="preserve"> услуг;</w:t>
      </w:r>
    </w:p>
    <w:p w:rsidR="00EB74A1" w:rsidRPr="000E7FA9" w:rsidRDefault="00EB74A1" w:rsidP="000E7FA9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расторгнуть договор.</w:t>
      </w:r>
    </w:p>
    <w:p w:rsidR="00196357" w:rsidRPr="000E7FA9" w:rsidRDefault="00196357" w:rsidP="000E7FA9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p w:rsidR="00EB74A1" w:rsidRPr="000E7FA9" w:rsidRDefault="00EB74A1" w:rsidP="000E7FA9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По инициативе Учреждения </w:t>
      </w:r>
      <w:proofErr w:type="gramStart"/>
      <w:r w:rsidRPr="000E7FA9">
        <w:rPr>
          <w:rFonts w:ascii="Times New Roman" w:hAnsi="Times New Roman" w:cs="Times New Roman"/>
        </w:rPr>
        <w:t>договор</w:t>
      </w:r>
      <w:proofErr w:type="gramEnd"/>
      <w:r w:rsidRPr="000E7FA9">
        <w:rPr>
          <w:rFonts w:ascii="Times New Roman" w:hAnsi="Times New Roman" w:cs="Times New Roman"/>
        </w:rPr>
        <w:t xml:space="preserve"> может быть расторгнут в одностороннем порядке в следующем случае:</w:t>
      </w:r>
    </w:p>
    <w:p w:rsidR="00EB74A1" w:rsidRPr="000E7FA9" w:rsidRDefault="00EB74A1" w:rsidP="000E7FA9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применение </w:t>
      </w:r>
      <w:r w:rsidR="00BA4570">
        <w:rPr>
          <w:rFonts w:ascii="Times New Roman" w:hAnsi="Times New Roman" w:cs="Times New Roman"/>
        </w:rPr>
        <w:t xml:space="preserve">к </w:t>
      </w:r>
      <w:proofErr w:type="gramStart"/>
      <w:r w:rsidR="00BA4570">
        <w:rPr>
          <w:rFonts w:ascii="Times New Roman" w:hAnsi="Times New Roman" w:cs="Times New Roman"/>
        </w:rPr>
        <w:t>обучающемуся</w:t>
      </w:r>
      <w:proofErr w:type="gramEnd"/>
      <w:r w:rsidR="00BA4570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 xml:space="preserve"> отчисления, как меры дисциплинарного взыскания;</w:t>
      </w:r>
    </w:p>
    <w:p w:rsidR="000531A2" w:rsidRPr="000E7FA9" w:rsidRDefault="000531A2" w:rsidP="000E7FA9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просрочка оплаты стоимости платных</w:t>
      </w:r>
      <w:r w:rsidR="00BA4570">
        <w:rPr>
          <w:rFonts w:ascii="Times New Roman" w:hAnsi="Times New Roman" w:cs="Times New Roman"/>
        </w:rPr>
        <w:t>, в том числе</w:t>
      </w:r>
      <w:r w:rsidRPr="000E7FA9">
        <w:rPr>
          <w:rFonts w:ascii="Times New Roman" w:hAnsi="Times New Roman" w:cs="Times New Roman"/>
        </w:rPr>
        <w:t xml:space="preserve"> образовательных</w:t>
      </w:r>
      <w:r w:rsidR="00BA4570">
        <w:rPr>
          <w:rFonts w:ascii="Times New Roman" w:hAnsi="Times New Roman" w:cs="Times New Roman"/>
        </w:rPr>
        <w:t>,</w:t>
      </w:r>
      <w:r w:rsidRPr="000E7FA9">
        <w:rPr>
          <w:rFonts w:ascii="Times New Roman" w:hAnsi="Times New Roman" w:cs="Times New Roman"/>
        </w:rPr>
        <w:t xml:space="preserve"> услуг;</w:t>
      </w:r>
    </w:p>
    <w:p w:rsidR="000531A2" w:rsidRPr="000E7FA9" w:rsidRDefault="000531A2" w:rsidP="000E7FA9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96357" w:rsidRPr="000E7FA9" w:rsidRDefault="00196357" w:rsidP="000E7FA9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p w:rsidR="003C6F86" w:rsidRPr="000E7FA9" w:rsidRDefault="003C6F86" w:rsidP="000E7FA9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0E7FA9">
        <w:rPr>
          <w:rFonts w:ascii="Times New Roman" w:hAnsi="Times New Roman" w:cs="Times New Roman"/>
        </w:rPr>
        <w:t xml:space="preserve">Порядок расторжения договоров, на основании прекращения отношений между учреждением и обучающимися и (или) родителями (законными представителями) несовершеннолетних обучающихся установлен  </w:t>
      </w:r>
      <w:r w:rsidR="00BA4570">
        <w:rPr>
          <w:rFonts w:ascii="Times New Roman" w:hAnsi="Times New Roman" w:cs="Times New Roman"/>
        </w:rPr>
        <w:t>«</w:t>
      </w:r>
      <w:r w:rsidRPr="000E7FA9">
        <w:rPr>
          <w:rFonts w:ascii="Times New Roman" w:hAnsi="Times New Roman" w:cs="Times New Roman"/>
        </w:rPr>
        <w:t>Положением о</w:t>
      </w:r>
      <w:r w:rsidR="00A53E18" w:rsidRPr="000E7FA9">
        <w:rPr>
          <w:rFonts w:ascii="Times New Roman" w:hAnsi="Times New Roman" w:cs="Times New Roman"/>
        </w:rPr>
        <w:t xml:space="preserve"> </w:t>
      </w:r>
      <w:r w:rsidR="00A53E18" w:rsidRPr="000E7FA9">
        <w:rPr>
          <w:rStyle w:val="FontStyle12"/>
          <w:sz w:val="22"/>
          <w:szCs w:val="22"/>
        </w:rPr>
        <w:t>правилах приема, порядке и основаниях перевода, отчисления и восстановления, обучающихся</w:t>
      </w:r>
      <w:r w:rsidR="00A53E18" w:rsidRPr="000E7FA9">
        <w:rPr>
          <w:rFonts w:ascii="Times New Roman" w:hAnsi="Times New Roman" w:cs="Times New Roman"/>
        </w:rPr>
        <w:t xml:space="preserve"> в МАУ ДО «ФОК в р. п. Шатки Нижегородской области»</w:t>
      </w:r>
      <w:r w:rsidRPr="000E7FA9">
        <w:rPr>
          <w:rFonts w:ascii="Times New Roman" w:hAnsi="Times New Roman" w:cs="Times New Roman"/>
        </w:rPr>
        <w:t>.</w:t>
      </w:r>
      <w:proofErr w:type="gramEnd"/>
    </w:p>
    <w:p w:rsidR="003E682E" w:rsidRPr="000E7FA9" w:rsidRDefault="003E682E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В случае несвоевременной оплаты предоставляемых услуг, Учреждение имеет право на прекращение оказания услуг до полного погашения задолженности. При длительных задержках оплаты услуг (более 2-х месяцев) договор   расторгается, и Потребитель исключается из числа занимающихся, пользующихся платными услугами и к занятиям не допускается.</w:t>
      </w:r>
    </w:p>
    <w:p w:rsidR="003E682E" w:rsidRPr="000E7FA9" w:rsidRDefault="003E682E" w:rsidP="000E7FA9">
      <w:pPr>
        <w:pStyle w:val="a3"/>
        <w:tabs>
          <w:tab w:val="left" w:pos="1134"/>
        </w:tabs>
        <w:spacing w:after="200"/>
        <w:ind w:left="567"/>
        <w:jc w:val="both"/>
        <w:rPr>
          <w:rFonts w:ascii="Times New Roman" w:hAnsi="Times New Roman" w:cs="Times New Roman"/>
        </w:rPr>
      </w:pPr>
    </w:p>
    <w:p w:rsidR="00D43916" w:rsidRPr="000E7FA9" w:rsidRDefault="00D43916" w:rsidP="000E7FA9">
      <w:pPr>
        <w:pStyle w:val="a3"/>
        <w:tabs>
          <w:tab w:val="left" w:pos="1134"/>
        </w:tabs>
        <w:spacing w:after="200"/>
        <w:jc w:val="both"/>
        <w:rPr>
          <w:rFonts w:ascii="Times New Roman" w:hAnsi="Times New Roman" w:cs="Times New Roman"/>
        </w:rPr>
      </w:pPr>
    </w:p>
    <w:p w:rsidR="00D43916" w:rsidRPr="000E7FA9" w:rsidRDefault="00D43916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:rsidR="00D43916" w:rsidRPr="000E7FA9" w:rsidRDefault="00D43916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:rsidR="00D43916" w:rsidRPr="000E7FA9" w:rsidRDefault="00D43916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:rsidR="00D43916" w:rsidRPr="000E7FA9" w:rsidRDefault="00D43916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:rsidR="00D43916" w:rsidRPr="000E7FA9" w:rsidRDefault="00D43916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:rsidR="00D43916" w:rsidRPr="000E7FA9" w:rsidRDefault="00D43916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:rsidR="00D43916" w:rsidRPr="000E7FA9" w:rsidRDefault="00D43916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:rsidR="00D43916" w:rsidRPr="000E7FA9" w:rsidRDefault="00D43916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:rsidR="00D43916" w:rsidRPr="000E7FA9" w:rsidRDefault="00D43916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:rsidR="00D43916" w:rsidRPr="000E7FA9" w:rsidRDefault="00D43916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:rsidR="00D43916" w:rsidRPr="000E7FA9" w:rsidRDefault="00D43916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:rsidR="00D43916" w:rsidRDefault="00D43916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:rsidR="00025DC0" w:rsidRDefault="00025DC0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:rsidR="00025DC0" w:rsidRDefault="00025DC0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:rsidR="00025DC0" w:rsidRPr="000E7FA9" w:rsidRDefault="00025DC0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:rsidR="00C13070" w:rsidRPr="000E7FA9" w:rsidRDefault="00C13070" w:rsidP="00C13070">
      <w:pPr>
        <w:spacing w:line="240" w:lineRule="auto"/>
        <w:rPr>
          <w:rStyle w:val="aa"/>
          <w:rFonts w:ascii="Times New Roman" w:hAnsi="Times New Roman" w:cs="Times New Roman"/>
          <w:color w:val="000000"/>
        </w:rPr>
      </w:pPr>
    </w:p>
    <w:sectPr w:rsidR="00C13070" w:rsidRPr="000E7FA9" w:rsidSect="009B5AC6">
      <w:footerReference w:type="default" r:id="rId9"/>
      <w:pgSz w:w="11906" w:h="16838"/>
      <w:pgMar w:top="709" w:right="850" w:bottom="1134" w:left="1560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52" w:rsidRDefault="00C02A52" w:rsidP="006E1D67">
      <w:pPr>
        <w:spacing w:after="0" w:line="240" w:lineRule="auto"/>
      </w:pPr>
      <w:r>
        <w:separator/>
      </w:r>
    </w:p>
  </w:endnote>
  <w:endnote w:type="continuationSeparator" w:id="0">
    <w:p w:rsidR="00C02A52" w:rsidRDefault="00C02A52" w:rsidP="006E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2240"/>
      <w:docPartObj>
        <w:docPartGallery w:val="Page Numbers (Bottom of Page)"/>
        <w:docPartUnique/>
      </w:docPartObj>
    </w:sdtPr>
    <w:sdtEndPr/>
    <w:sdtContent>
      <w:p w:rsidR="00C13070" w:rsidRDefault="00C1307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B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3070" w:rsidRDefault="00C130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52" w:rsidRDefault="00C02A52" w:rsidP="006E1D67">
      <w:pPr>
        <w:spacing w:after="0" w:line="240" w:lineRule="auto"/>
      </w:pPr>
      <w:r>
        <w:separator/>
      </w:r>
    </w:p>
  </w:footnote>
  <w:footnote w:type="continuationSeparator" w:id="0">
    <w:p w:rsidR="00C02A52" w:rsidRDefault="00C02A52" w:rsidP="006E1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653"/>
    <w:multiLevelType w:val="hybridMultilevel"/>
    <w:tmpl w:val="49BC1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C03E5B"/>
    <w:multiLevelType w:val="hybridMultilevel"/>
    <w:tmpl w:val="2CA66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507B"/>
    <w:multiLevelType w:val="multilevel"/>
    <w:tmpl w:val="87B253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">
    <w:nsid w:val="0EAA4BE7"/>
    <w:multiLevelType w:val="multilevel"/>
    <w:tmpl w:val="85B4B1E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10C63A07"/>
    <w:multiLevelType w:val="multilevel"/>
    <w:tmpl w:val="85B4B1E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>
    <w:nsid w:val="13F424D8"/>
    <w:multiLevelType w:val="multilevel"/>
    <w:tmpl w:val="85B4B1E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1B4675C0"/>
    <w:multiLevelType w:val="multilevel"/>
    <w:tmpl w:val="85B4B1E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1D8402A0"/>
    <w:multiLevelType w:val="multilevel"/>
    <w:tmpl w:val="85B4B1E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>
    <w:nsid w:val="207B53C5"/>
    <w:multiLevelType w:val="hybridMultilevel"/>
    <w:tmpl w:val="C3041A94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">
    <w:nsid w:val="20F87A96"/>
    <w:multiLevelType w:val="multilevel"/>
    <w:tmpl w:val="53E85CE2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1A85AB8"/>
    <w:multiLevelType w:val="hybridMultilevel"/>
    <w:tmpl w:val="04FC8238"/>
    <w:lvl w:ilvl="0" w:tplc="75083080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3453B1A"/>
    <w:multiLevelType w:val="hybridMultilevel"/>
    <w:tmpl w:val="0FE4F4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63413B"/>
    <w:multiLevelType w:val="multilevel"/>
    <w:tmpl w:val="AB6E4A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28335D26"/>
    <w:multiLevelType w:val="multilevel"/>
    <w:tmpl w:val="85B4B1E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4">
    <w:nsid w:val="284F1E9E"/>
    <w:multiLevelType w:val="hybridMultilevel"/>
    <w:tmpl w:val="7A9E6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C137F2"/>
    <w:multiLevelType w:val="multilevel"/>
    <w:tmpl w:val="85B4B1E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>
    <w:nsid w:val="2D100795"/>
    <w:multiLevelType w:val="hybridMultilevel"/>
    <w:tmpl w:val="1AC43228"/>
    <w:lvl w:ilvl="0" w:tplc="0D1E7686">
      <w:start w:val="1"/>
      <w:numFmt w:val="decimal"/>
      <w:lvlText w:val="6.%1."/>
      <w:lvlJc w:val="left"/>
      <w:pPr>
        <w:ind w:left="2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D5A7F"/>
    <w:multiLevelType w:val="hybridMultilevel"/>
    <w:tmpl w:val="9C82C4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53D2001"/>
    <w:multiLevelType w:val="multilevel"/>
    <w:tmpl w:val="85B4B1E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9">
    <w:nsid w:val="35692A62"/>
    <w:multiLevelType w:val="hybridMultilevel"/>
    <w:tmpl w:val="8FCE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440AF"/>
    <w:multiLevelType w:val="hybridMultilevel"/>
    <w:tmpl w:val="102A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F09A1"/>
    <w:multiLevelType w:val="multilevel"/>
    <w:tmpl w:val="85B4B1E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2">
    <w:nsid w:val="3D145C7F"/>
    <w:multiLevelType w:val="multilevel"/>
    <w:tmpl w:val="57AA9ADC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3">
    <w:nsid w:val="3DDF5FDB"/>
    <w:multiLevelType w:val="multilevel"/>
    <w:tmpl w:val="53E85CE2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1954193"/>
    <w:multiLevelType w:val="multilevel"/>
    <w:tmpl w:val="E7B010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5">
    <w:nsid w:val="449D0ADC"/>
    <w:multiLevelType w:val="multilevel"/>
    <w:tmpl w:val="B4E65C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>
    <w:nsid w:val="489D62DC"/>
    <w:multiLevelType w:val="multilevel"/>
    <w:tmpl w:val="85B4B1E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7">
    <w:nsid w:val="4B681E8F"/>
    <w:multiLevelType w:val="hybridMultilevel"/>
    <w:tmpl w:val="2D5206BA"/>
    <w:lvl w:ilvl="0" w:tplc="130AA9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C4378DC"/>
    <w:multiLevelType w:val="multilevel"/>
    <w:tmpl w:val="85B4B1E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9">
    <w:nsid w:val="4C89562D"/>
    <w:multiLevelType w:val="hybridMultilevel"/>
    <w:tmpl w:val="A7342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BD42F1"/>
    <w:multiLevelType w:val="multilevel"/>
    <w:tmpl w:val="A156D5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4FDB3E3B"/>
    <w:multiLevelType w:val="hybridMultilevel"/>
    <w:tmpl w:val="8530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F07D49"/>
    <w:multiLevelType w:val="multilevel"/>
    <w:tmpl w:val="4CA6FC54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3">
    <w:nsid w:val="6B060BA2"/>
    <w:multiLevelType w:val="hybridMultilevel"/>
    <w:tmpl w:val="22C43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5F4CD4"/>
    <w:multiLevelType w:val="multilevel"/>
    <w:tmpl w:val="4962BF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76916DD2"/>
    <w:multiLevelType w:val="hybridMultilevel"/>
    <w:tmpl w:val="C52827DE"/>
    <w:lvl w:ilvl="0" w:tplc="0CB83AA2">
      <w:start w:val="1"/>
      <w:numFmt w:val="decimal"/>
      <w:lvlText w:val="5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6">
    <w:nsid w:val="7B0C610C"/>
    <w:multiLevelType w:val="hybridMultilevel"/>
    <w:tmpl w:val="839A29C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7">
    <w:nsid w:val="7C093F74"/>
    <w:multiLevelType w:val="hybridMultilevel"/>
    <w:tmpl w:val="755A6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7"/>
  </w:num>
  <w:num w:numId="4">
    <w:abstractNumId w:val="20"/>
  </w:num>
  <w:num w:numId="5">
    <w:abstractNumId w:val="1"/>
  </w:num>
  <w:num w:numId="6">
    <w:abstractNumId w:val="22"/>
  </w:num>
  <w:num w:numId="7">
    <w:abstractNumId w:val="10"/>
  </w:num>
  <w:num w:numId="8">
    <w:abstractNumId w:val="25"/>
  </w:num>
  <w:num w:numId="9">
    <w:abstractNumId w:val="31"/>
  </w:num>
  <w:num w:numId="10">
    <w:abstractNumId w:val="4"/>
  </w:num>
  <w:num w:numId="11">
    <w:abstractNumId w:val="11"/>
  </w:num>
  <w:num w:numId="12">
    <w:abstractNumId w:val="33"/>
  </w:num>
  <w:num w:numId="13">
    <w:abstractNumId w:val="28"/>
  </w:num>
  <w:num w:numId="14">
    <w:abstractNumId w:val="37"/>
  </w:num>
  <w:num w:numId="15">
    <w:abstractNumId w:val="23"/>
  </w:num>
  <w:num w:numId="16">
    <w:abstractNumId w:val="32"/>
  </w:num>
  <w:num w:numId="17">
    <w:abstractNumId w:val="5"/>
  </w:num>
  <w:num w:numId="18">
    <w:abstractNumId w:val="26"/>
  </w:num>
  <w:num w:numId="19">
    <w:abstractNumId w:val="15"/>
  </w:num>
  <w:num w:numId="20">
    <w:abstractNumId w:val="3"/>
  </w:num>
  <w:num w:numId="21">
    <w:abstractNumId w:val="18"/>
  </w:num>
  <w:num w:numId="22">
    <w:abstractNumId w:val="8"/>
  </w:num>
  <w:num w:numId="23">
    <w:abstractNumId w:val="21"/>
  </w:num>
  <w:num w:numId="24">
    <w:abstractNumId w:val="6"/>
  </w:num>
  <w:num w:numId="25">
    <w:abstractNumId w:val="7"/>
  </w:num>
  <w:num w:numId="26">
    <w:abstractNumId w:val="13"/>
  </w:num>
  <w:num w:numId="27">
    <w:abstractNumId w:val="17"/>
  </w:num>
  <w:num w:numId="28">
    <w:abstractNumId w:val="0"/>
  </w:num>
  <w:num w:numId="29">
    <w:abstractNumId w:val="14"/>
  </w:num>
  <w:num w:numId="30">
    <w:abstractNumId w:val="29"/>
  </w:num>
  <w:num w:numId="31">
    <w:abstractNumId w:val="34"/>
  </w:num>
  <w:num w:numId="32">
    <w:abstractNumId w:val="24"/>
  </w:num>
  <w:num w:numId="33">
    <w:abstractNumId w:val="12"/>
  </w:num>
  <w:num w:numId="34">
    <w:abstractNumId w:val="19"/>
  </w:num>
  <w:num w:numId="35">
    <w:abstractNumId w:val="35"/>
  </w:num>
  <w:num w:numId="36">
    <w:abstractNumId w:val="2"/>
  </w:num>
  <w:num w:numId="37">
    <w:abstractNumId w:val="16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03"/>
    <w:rsid w:val="0000242E"/>
    <w:rsid w:val="0002427E"/>
    <w:rsid w:val="00025DC0"/>
    <w:rsid w:val="000531A2"/>
    <w:rsid w:val="00055EB6"/>
    <w:rsid w:val="00060CC1"/>
    <w:rsid w:val="00070D1F"/>
    <w:rsid w:val="000767EF"/>
    <w:rsid w:val="000C7FA7"/>
    <w:rsid w:val="000D1B78"/>
    <w:rsid w:val="000E7FA9"/>
    <w:rsid w:val="000F2CFB"/>
    <w:rsid w:val="000F4B5C"/>
    <w:rsid w:val="000F5B8A"/>
    <w:rsid w:val="000F7D75"/>
    <w:rsid w:val="001053FB"/>
    <w:rsid w:val="00151170"/>
    <w:rsid w:val="00165CFC"/>
    <w:rsid w:val="00196357"/>
    <w:rsid w:val="001C6678"/>
    <w:rsid w:val="001D155F"/>
    <w:rsid w:val="001D4F06"/>
    <w:rsid w:val="001D5E29"/>
    <w:rsid w:val="001E4644"/>
    <w:rsid w:val="001F2327"/>
    <w:rsid w:val="001F505C"/>
    <w:rsid w:val="001F7369"/>
    <w:rsid w:val="00210643"/>
    <w:rsid w:val="00260EC4"/>
    <w:rsid w:val="00265453"/>
    <w:rsid w:val="00265FE3"/>
    <w:rsid w:val="00276441"/>
    <w:rsid w:val="00294B28"/>
    <w:rsid w:val="00296FAB"/>
    <w:rsid w:val="002B305C"/>
    <w:rsid w:val="002C45E4"/>
    <w:rsid w:val="002D25AB"/>
    <w:rsid w:val="002D3532"/>
    <w:rsid w:val="002E0623"/>
    <w:rsid w:val="002E7B65"/>
    <w:rsid w:val="002F67A0"/>
    <w:rsid w:val="00301B74"/>
    <w:rsid w:val="00317BA8"/>
    <w:rsid w:val="00326664"/>
    <w:rsid w:val="00393A60"/>
    <w:rsid w:val="003A12EA"/>
    <w:rsid w:val="003A3722"/>
    <w:rsid w:val="003C6F86"/>
    <w:rsid w:val="003E682E"/>
    <w:rsid w:val="0040696E"/>
    <w:rsid w:val="00420754"/>
    <w:rsid w:val="00433DB4"/>
    <w:rsid w:val="00476BF0"/>
    <w:rsid w:val="004A076D"/>
    <w:rsid w:val="004C3BBE"/>
    <w:rsid w:val="004C42A1"/>
    <w:rsid w:val="004D4C8C"/>
    <w:rsid w:val="004F1F35"/>
    <w:rsid w:val="005122AF"/>
    <w:rsid w:val="0053183A"/>
    <w:rsid w:val="00545D2E"/>
    <w:rsid w:val="00591CBF"/>
    <w:rsid w:val="005B6B90"/>
    <w:rsid w:val="005B71F9"/>
    <w:rsid w:val="005D7844"/>
    <w:rsid w:val="006035E8"/>
    <w:rsid w:val="00606D3E"/>
    <w:rsid w:val="00614BFE"/>
    <w:rsid w:val="00635A82"/>
    <w:rsid w:val="00635D52"/>
    <w:rsid w:val="006762C2"/>
    <w:rsid w:val="006921C7"/>
    <w:rsid w:val="006C563B"/>
    <w:rsid w:val="006C6A2C"/>
    <w:rsid w:val="006E1D67"/>
    <w:rsid w:val="006F6FF5"/>
    <w:rsid w:val="0071283E"/>
    <w:rsid w:val="00722FD9"/>
    <w:rsid w:val="00727B46"/>
    <w:rsid w:val="007324DA"/>
    <w:rsid w:val="007368CF"/>
    <w:rsid w:val="00742A6D"/>
    <w:rsid w:val="00746F50"/>
    <w:rsid w:val="007B0335"/>
    <w:rsid w:val="007C3E4A"/>
    <w:rsid w:val="007C5C2F"/>
    <w:rsid w:val="007E085B"/>
    <w:rsid w:val="007E1F9A"/>
    <w:rsid w:val="007F5660"/>
    <w:rsid w:val="008260B5"/>
    <w:rsid w:val="0083154E"/>
    <w:rsid w:val="00856382"/>
    <w:rsid w:val="00872A32"/>
    <w:rsid w:val="00891403"/>
    <w:rsid w:val="008A291A"/>
    <w:rsid w:val="008A6926"/>
    <w:rsid w:val="00920951"/>
    <w:rsid w:val="00940AFD"/>
    <w:rsid w:val="009709C5"/>
    <w:rsid w:val="00981203"/>
    <w:rsid w:val="009870FE"/>
    <w:rsid w:val="00987856"/>
    <w:rsid w:val="0099463B"/>
    <w:rsid w:val="009A0865"/>
    <w:rsid w:val="009A3E72"/>
    <w:rsid w:val="009B5AC6"/>
    <w:rsid w:val="009C575B"/>
    <w:rsid w:val="009F7314"/>
    <w:rsid w:val="00A053CD"/>
    <w:rsid w:val="00A15B51"/>
    <w:rsid w:val="00A41E66"/>
    <w:rsid w:val="00A53E18"/>
    <w:rsid w:val="00AA49F6"/>
    <w:rsid w:val="00AE11B8"/>
    <w:rsid w:val="00AE764F"/>
    <w:rsid w:val="00B1175D"/>
    <w:rsid w:val="00B13F11"/>
    <w:rsid w:val="00B42F41"/>
    <w:rsid w:val="00B437D2"/>
    <w:rsid w:val="00B455E9"/>
    <w:rsid w:val="00B70B0C"/>
    <w:rsid w:val="00BA3D5F"/>
    <w:rsid w:val="00BA4570"/>
    <w:rsid w:val="00BC0C2C"/>
    <w:rsid w:val="00BF4C97"/>
    <w:rsid w:val="00C02A52"/>
    <w:rsid w:val="00C13070"/>
    <w:rsid w:val="00C16EA2"/>
    <w:rsid w:val="00C36CAB"/>
    <w:rsid w:val="00C37E4C"/>
    <w:rsid w:val="00C72235"/>
    <w:rsid w:val="00C7622E"/>
    <w:rsid w:val="00C9243D"/>
    <w:rsid w:val="00C931A4"/>
    <w:rsid w:val="00C95933"/>
    <w:rsid w:val="00CA7D4B"/>
    <w:rsid w:val="00CD7FCF"/>
    <w:rsid w:val="00CF062D"/>
    <w:rsid w:val="00CF165D"/>
    <w:rsid w:val="00CF7729"/>
    <w:rsid w:val="00D032F2"/>
    <w:rsid w:val="00D17A38"/>
    <w:rsid w:val="00D22DB1"/>
    <w:rsid w:val="00D24234"/>
    <w:rsid w:val="00D43916"/>
    <w:rsid w:val="00D503B8"/>
    <w:rsid w:val="00D540CA"/>
    <w:rsid w:val="00D84003"/>
    <w:rsid w:val="00D8531E"/>
    <w:rsid w:val="00D8744D"/>
    <w:rsid w:val="00DA24B0"/>
    <w:rsid w:val="00DC24AF"/>
    <w:rsid w:val="00DD00C5"/>
    <w:rsid w:val="00DE043E"/>
    <w:rsid w:val="00DE4106"/>
    <w:rsid w:val="00DE67AB"/>
    <w:rsid w:val="00E65111"/>
    <w:rsid w:val="00E6726C"/>
    <w:rsid w:val="00E952BB"/>
    <w:rsid w:val="00E968A2"/>
    <w:rsid w:val="00EA053E"/>
    <w:rsid w:val="00EA0BFD"/>
    <w:rsid w:val="00EB28E2"/>
    <w:rsid w:val="00EB74A1"/>
    <w:rsid w:val="00EC0100"/>
    <w:rsid w:val="00EC4722"/>
    <w:rsid w:val="00EC7A2E"/>
    <w:rsid w:val="00F223EF"/>
    <w:rsid w:val="00F76A9F"/>
    <w:rsid w:val="00FA3937"/>
    <w:rsid w:val="00FB0A33"/>
    <w:rsid w:val="00FD5779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4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003"/>
    <w:pPr>
      <w:spacing w:after="0" w:line="240" w:lineRule="auto"/>
    </w:pPr>
  </w:style>
  <w:style w:type="table" w:styleId="a4">
    <w:name w:val="Table Grid"/>
    <w:basedOn w:val="a1"/>
    <w:rsid w:val="00D8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30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E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1D67"/>
  </w:style>
  <w:style w:type="paragraph" w:styleId="a7">
    <w:name w:val="footer"/>
    <w:basedOn w:val="a"/>
    <w:link w:val="a8"/>
    <w:uiPriority w:val="99"/>
    <w:unhideWhenUsed/>
    <w:rsid w:val="006E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D67"/>
  </w:style>
  <w:style w:type="paragraph" w:styleId="a9">
    <w:name w:val="Normal (Web)"/>
    <w:basedOn w:val="a"/>
    <w:rsid w:val="00C9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7C5C2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E4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3C6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C4722"/>
  </w:style>
  <w:style w:type="paragraph" w:styleId="ab">
    <w:name w:val="List Paragraph"/>
    <w:basedOn w:val="a"/>
    <w:uiPriority w:val="34"/>
    <w:qFormat/>
    <w:rsid w:val="00635A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F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7369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A53E1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76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e">
    <w:name w:val="Hyperlink"/>
    <w:rsid w:val="00C16EA2"/>
    <w:rPr>
      <w:color w:val="0000FF"/>
      <w:u w:val="single"/>
    </w:rPr>
  </w:style>
  <w:style w:type="paragraph" w:customStyle="1" w:styleId="ConsPlusTitle">
    <w:name w:val="ConsPlusTitle"/>
    <w:rsid w:val="00A41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41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ubscriber-summary-blocktitle1">
    <w:name w:val="subscriber-summary-block__title1"/>
    <w:rsid w:val="00CA7D4B"/>
    <w:rPr>
      <w:b/>
      <w:bCs/>
      <w:color w:val="3D3C7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4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003"/>
    <w:pPr>
      <w:spacing w:after="0" w:line="240" w:lineRule="auto"/>
    </w:pPr>
  </w:style>
  <w:style w:type="table" w:styleId="a4">
    <w:name w:val="Table Grid"/>
    <w:basedOn w:val="a1"/>
    <w:rsid w:val="00D8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30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E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1D67"/>
  </w:style>
  <w:style w:type="paragraph" w:styleId="a7">
    <w:name w:val="footer"/>
    <w:basedOn w:val="a"/>
    <w:link w:val="a8"/>
    <w:uiPriority w:val="99"/>
    <w:unhideWhenUsed/>
    <w:rsid w:val="006E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D67"/>
  </w:style>
  <w:style w:type="paragraph" w:styleId="a9">
    <w:name w:val="Normal (Web)"/>
    <w:basedOn w:val="a"/>
    <w:rsid w:val="00C9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7C5C2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E4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3C6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C4722"/>
  </w:style>
  <w:style w:type="paragraph" w:styleId="ab">
    <w:name w:val="List Paragraph"/>
    <w:basedOn w:val="a"/>
    <w:uiPriority w:val="34"/>
    <w:qFormat/>
    <w:rsid w:val="00635A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F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7369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A53E1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76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e">
    <w:name w:val="Hyperlink"/>
    <w:rsid w:val="00C16EA2"/>
    <w:rPr>
      <w:color w:val="0000FF"/>
      <w:u w:val="single"/>
    </w:rPr>
  </w:style>
  <w:style w:type="paragraph" w:customStyle="1" w:styleId="ConsPlusTitle">
    <w:name w:val="ConsPlusTitle"/>
    <w:rsid w:val="00A41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41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ubscriber-summary-blocktitle1">
    <w:name w:val="subscriber-summary-block__title1"/>
    <w:rsid w:val="00CA7D4B"/>
    <w:rPr>
      <w:b/>
      <w:bCs/>
      <w:color w:val="3D3C7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61AA-F794-4D83-ACD6-5B84CAE3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FOK</cp:lastModifiedBy>
  <cp:revision>6</cp:revision>
  <cp:lastPrinted>2017-05-29T05:47:00Z</cp:lastPrinted>
  <dcterms:created xsi:type="dcterms:W3CDTF">2017-05-25T08:05:00Z</dcterms:created>
  <dcterms:modified xsi:type="dcterms:W3CDTF">2017-05-30T11:19:00Z</dcterms:modified>
</cp:coreProperties>
</file>